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919B4F" w14:textId="2D155571" w:rsidR="00C705E9" w:rsidRPr="00F70254" w:rsidRDefault="001908F7" w:rsidP="009C6DE8">
      <w:pPr>
        <w:spacing w:after="22" w:line="240" w:lineRule="auto"/>
        <w:ind w:firstLine="0"/>
        <w:rPr>
          <w:b/>
          <w:bCs/>
          <w:color w:val="auto"/>
          <w:sz w:val="32"/>
          <w:szCs w:val="32"/>
        </w:rPr>
      </w:pPr>
      <w:r w:rsidRPr="0069155B">
        <w:rPr>
          <w:color w:val="auto"/>
          <w:sz w:val="32"/>
        </w:rPr>
        <w:t xml:space="preserve">                                </w:t>
      </w:r>
      <w:r w:rsidR="00224D63" w:rsidRPr="00F70254">
        <w:rPr>
          <w:b/>
          <w:bCs/>
          <w:color w:val="auto"/>
          <w:sz w:val="32"/>
          <w:szCs w:val="32"/>
        </w:rPr>
        <w:t xml:space="preserve">LOMBER </w:t>
      </w:r>
      <w:r w:rsidRPr="00F70254">
        <w:rPr>
          <w:b/>
          <w:bCs/>
          <w:color w:val="auto"/>
          <w:sz w:val="32"/>
          <w:szCs w:val="32"/>
        </w:rPr>
        <w:t>MİKRO</w:t>
      </w:r>
      <w:r w:rsidR="00224D63" w:rsidRPr="00F70254">
        <w:rPr>
          <w:b/>
          <w:bCs/>
          <w:color w:val="auto"/>
          <w:sz w:val="32"/>
          <w:szCs w:val="32"/>
        </w:rPr>
        <w:t>DİSKEKTOMİ AMELİYATI</w:t>
      </w:r>
    </w:p>
    <w:p w14:paraId="4FFFF559" w14:textId="77777777" w:rsidR="00C705E9" w:rsidRPr="00F70254" w:rsidRDefault="00224D63" w:rsidP="009C6DE8">
      <w:pPr>
        <w:pStyle w:val="Balk1"/>
        <w:spacing w:line="240" w:lineRule="auto"/>
        <w:rPr>
          <w:b/>
          <w:bCs/>
          <w:color w:val="auto"/>
          <w:sz w:val="32"/>
          <w:szCs w:val="32"/>
        </w:rPr>
      </w:pPr>
      <w:r w:rsidRPr="00F70254">
        <w:rPr>
          <w:b/>
          <w:bCs/>
          <w:color w:val="auto"/>
          <w:sz w:val="32"/>
          <w:szCs w:val="32"/>
        </w:rPr>
        <w:t>BİLGİLENDİRİLMİŞ ONAM FORMU</w:t>
      </w:r>
    </w:p>
    <w:p w14:paraId="29743465" w14:textId="77777777" w:rsidR="00C705E9" w:rsidRPr="0069155B" w:rsidRDefault="00224D63" w:rsidP="009C6DE8">
      <w:pPr>
        <w:spacing w:after="134" w:line="240" w:lineRule="auto"/>
        <w:ind w:left="129" w:right="12"/>
        <w:rPr>
          <w:rFonts w:asciiTheme="minorHAnsi" w:hAnsiTheme="minorHAnsi" w:cstheme="minorHAnsi"/>
          <w:color w:val="auto"/>
          <w:szCs w:val="24"/>
        </w:rPr>
      </w:pPr>
      <w:r w:rsidRPr="0069155B">
        <w:rPr>
          <w:rFonts w:asciiTheme="minorHAnsi" w:hAnsiTheme="minorHAnsi" w:cstheme="minorHAnsi"/>
          <w:color w:val="auto"/>
          <w:szCs w:val="24"/>
        </w:rPr>
        <w:t>Bu formun amacı, sağlığınız ile ilgili konularda sizi bilinçlendirerek alınacak karara katılımınızı sağlamaktır.</w:t>
      </w:r>
    </w:p>
    <w:p w14:paraId="6A0AD118" w14:textId="77777777" w:rsidR="00C705E9" w:rsidRPr="0069155B" w:rsidRDefault="00224D63" w:rsidP="009C6DE8">
      <w:pPr>
        <w:spacing w:line="240" w:lineRule="auto"/>
        <w:ind w:left="129" w:right="12"/>
        <w:rPr>
          <w:rFonts w:asciiTheme="minorHAnsi" w:hAnsiTheme="minorHAnsi" w:cstheme="minorHAnsi"/>
          <w:color w:val="auto"/>
          <w:szCs w:val="24"/>
        </w:rPr>
      </w:pPr>
      <w:r w:rsidRPr="0069155B">
        <w:rPr>
          <w:rFonts w:asciiTheme="minorHAnsi" w:hAnsiTheme="minorHAnsi" w:cstheme="minorHAnsi"/>
          <w:color w:val="auto"/>
          <w:szCs w:val="24"/>
        </w:rPr>
        <w:t>Bu form, çoğu hastanın pek çok koşulda ihtiyaçlarını karşılayacak şekilde tanımlanmış olmakla birlikte bütün tedavi şekillerinin risklerini içeren bir belge olarak düşünülmemelidir. Kişisel sağlık durumunuza bağlı olarak, hekiminiz size farklı ya da ek bilgi verebilir.</w:t>
      </w:r>
    </w:p>
    <w:p w14:paraId="10F20A2F" w14:textId="5B19DD54" w:rsidR="00C705E9" w:rsidRPr="0069155B" w:rsidRDefault="00224D63" w:rsidP="009C6DE8">
      <w:pPr>
        <w:spacing w:line="240" w:lineRule="auto"/>
        <w:ind w:left="129" w:right="12"/>
        <w:rPr>
          <w:rFonts w:asciiTheme="minorHAnsi" w:hAnsiTheme="minorHAnsi" w:cstheme="minorHAnsi"/>
          <w:color w:val="auto"/>
          <w:szCs w:val="24"/>
        </w:rPr>
      </w:pPr>
      <w:r w:rsidRPr="0069155B">
        <w:rPr>
          <w:rFonts w:asciiTheme="minorHAnsi" w:hAnsiTheme="minorHAnsi" w:cstheme="minorHAnsi"/>
          <w:color w:val="auto"/>
          <w:szCs w:val="24"/>
        </w:rPr>
        <w:t>Tanı, tıbbi tedavi ve cerrahi girişimlerin yararlarını ve olası risklerini öğrendikten sonra yapılacak uygulamaları kabul etmek ya da etmemek kendi kararınıza bağlıdır, Yasal ve tıbbi zorunluluk taşıyan durumlar dışında bilgilendirmeyi reddedebilir veya dilediğiniz zaman onamı geri alabilirsiniz.</w:t>
      </w:r>
    </w:p>
    <w:p w14:paraId="1ECD1096" w14:textId="77777777" w:rsidR="0069155B" w:rsidRPr="0069155B" w:rsidRDefault="0069155B" w:rsidP="009C6DE8">
      <w:pPr>
        <w:autoSpaceDE w:val="0"/>
        <w:autoSpaceDN w:val="0"/>
        <w:adjustRightInd w:val="0"/>
        <w:spacing w:after="0" w:line="240" w:lineRule="auto"/>
        <w:ind w:left="0" w:firstLine="0"/>
        <w:jc w:val="left"/>
        <w:rPr>
          <w:rFonts w:asciiTheme="minorHAnsi" w:eastAsiaTheme="minorEastAsia" w:hAnsiTheme="minorHAnsi" w:cstheme="minorHAnsi"/>
          <w:b/>
          <w:bCs/>
          <w:color w:val="auto"/>
          <w:szCs w:val="24"/>
        </w:rPr>
      </w:pPr>
      <w:r w:rsidRPr="0069155B">
        <w:rPr>
          <w:rFonts w:asciiTheme="minorHAnsi" w:eastAsiaTheme="minorEastAsia" w:hAnsiTheme="minorHAnsi" w:cstheme="minorHAnsi"/>
          <w:b/>
          <w:bCs/>
          <w:color w:val="auto"/>
          <w:szCs w:val="24"/>
        </w:rPr>
        <w:t>Hiçbir ameliyat garantili değildir ve tüm ameliyatların riski vardır.</w:t>
      </w:r>
    </w:p>
    <w:p w14:paraId="1BFD0696" w14:textId="4E291B40" w:rsidR="0069155B" w:rsidRPr="0069155B" w:rsidRDefault="0069155B" w:rsidP="009C6DE8">
      <w:pPr>
        <w:autoSpaceDE w:val="0"/>
        <w:autoSpaceDN w:val="0"/>
        <w:adjustRightInd w:val="0"/>
        <w:spacing w:after="0" w:line="240" w:lineRule="auto"/>
        <w:ind w:left="0" w:firstLine="0"/>
        <w:jc w:val="left"/>
        <w:rPr>
          <w:rFonts w:asciiTheme="minorHAnsi" w:eastAsiaTheme="minorEastAsia" w:hAnsiTheme="minorHAnsi" w:cstheme="minorHAnsi"/>
          <w:color w:val="auto"/>
          <w:szCs w:val="24"/>
        </w:rPr>
      </w:pPr>
      <w:r w:rsidRPr="0069155B">
        <w:rPr>
          <w:rFonts w:asciiTheme="minorHAnsi" w:eastAsiaTheme="minorEastAsia" w:hAnsiTheme="minorHAnsi" w:cstheme="minorHAnsi"/>
          <w:color w:val="auto"/>
          <w:szCs w:val="24"/>
        </w:rPr>
        <w:t>Cerrahınız, size uygulanacak ameliyatın olası risk ve faydalarını sizinle paylaşacaktır. Bu belge, tamamlayıcı genel bir bilgi kaynağıdır. Bu tip bir ameliyat bacakta sinir ağrısı (siyatik ağrısı) olan hastalar için yapılır. Siyatik ağrısı 30 ve 40 yaşlarındaki hastalarda yaygındır. Bu ağrı, sıklıkla disk fıtığı veya taşmasına (bel fıtığı) bağlıdır. Daha yaşlı hastada, omurilik kanalının daralmasına (</w:t>
      </w:r>
      <w:proofErr w:type="spellStart"/>
      <w:r w:rsidRPr="0069155B">
        <w:rPr>
          <w:rFonts w:asciiTheme="minorHAnsi" w:eastAsiaTheme="minorEastAsia" w:hAnsiTheme="minorHAnsi" w:cstheme="minorHAnsi"/>
          <w:color w:val="auto"/>
          <w:szCs w:val="24"/>
        </w:rPr>
        <w:t>stenozuna</w:t>
      </w:r>
      <w:proofErr w:type="spellEnd"/>
      <w:r w:rsidRPr="0069155B">
        <w:rPr>
          <w:rFonts w:asciiTheme="minorHAnsi" w:eastAsiaTheme="minorEastAsia" w:hAnsiTheme="minorHAnsi" w:cstheme="minorHAnsi"/>
          <w:color w:val="auto"/>
          <w:szCs w:val="24"/>
        </w:rPr>
        <w:t xml:space="preserve">) yol açabilen </w:t>
      </w:r>
      <w:proofErr w:type="spellStart"/>
      <w:r w:rsidRPr="0069155B">
        <w:rPr>
          <w:rFonts w:asciiTheme="minorHAnsi" w:eastAsiaTheme="minorEastAsia" w:hAnsiTheme="minorHAnsi" w:cstheme="minorHAnsi"/>
          <w:color w:val="auto"/>
          <w:szCs w:val="24"/>
        </w:rPr>
        <w:t>dejeneratif</w:t>
      </w:r>
      <w:proofErr w:type="spellEnd"/>
      <w:r w:rsidRPr="0069155B">
        <w:rPr>
          <w:rFonts w:asciiTheme="minorHAnsi" w:eastAsiaTheme="minorEastAsia" w:hAnsiTheme="minorHAnsi" w:cstheme="minorHAnsi"/>
          <w:color w:val="auto"/>
          <w:szCs w:val="24"/>
        </w:rPr>
        <w:t xml:space="preserve"> değişikliklere bağlı olabilir. Bu </w:t>
      </w:r>
      <w:proofErr w:type="spellStart"/>
      <w:proofErr w:type="gramStart"/>
      <w:r w:rsidRPr="0069155B">
        <w:rPr>
          <w:rFonts w:asciiTheme="minorHAnsi" w:eastAsiaTheme="minorEastAsia" w:hAnsiTheme="minorHAnsi" w:cstheme="minorHAnsi"/>
          <w:color w:val="auto"/>
          <w:szCs w:val="24"/>
        </w:rPr>
        <w:t>duruma“</w:t>
      </w:r>
      <w:proofErr w:type="gramEnd"/>
      <w:r w:rsidRPr="0069155B">
        <w:rPr>
          <w:rFonts w:asciiTheme="minorHAnsi" w:eastAsiaTheme="minorEastAsia" w:hAnsiTheme="minorHAnsi" w:cstheme="minorHAnsi"/>
          <w:color w:val="auto"/>
          <w:szCs w:val="24"/>
        </w:rPr>
        <w:t>spinal</w:t>
      </w:r>
      <w:proofErr w:type="spellEnd"/>
      <w:r w:rsidRPr="0069155B">
        <w:rPr>
          <w:rFonts w:asciiTheme="minorHAnsi" w:eastAsiaTheme="minorEastAsia" w:hAnsiTheme="minorHAnsi" w:cstheme="minorHAnsi"/>
          <w:color w:val="auto"/>
          <w:szCs w:val="24"/>
        </w:rPr>
        <w:t xml:space="preserve"> </w:t>
      </w:r>
      <w:proofErr w:type="spellStart"/>
      <w:r w:rsidRPr="0069155B">
        <w:rPr>
          <w:rFonts w:asciiTheme="minorHAnsi" w:eastAsiaTheme="minorEastAsia" w:hAnsiTheme="minorHAnsi" w:cstheme="minorHAnsi"/>
          <w:color w:val="auto"/>
          <w:szCs w:val="24"/>
        </w:rPr>
        <w:t>stenoz</w:t>
      </w:r>
      <w:proofErr w:type="spellEnd"/>
      <w:r w:rsidRPr="0069155B">
        <w:rPr>
          <w:rFonts w:asciiTheme="minorHAnsi" w:eastAsiaTheme="minorEastAsia" w:hAnsiTheme="minorHAnsi" w:cstheme="minorHAnsi"/>
          <w:color w:val="auto"/>
          <w:szCs w:val="24"/>
        </w:rPr>
        <w:t xml:space="preserve"> (Omurilik Kanal darlığı)” denir ve tipik olarak yürüyünce ve ayakta durunca bacaklarda ağrı ve uyuşma belirtilerine sebep olur.</w:t>
      </w:r>
    </w:p>
    <w:p w14:paraId="5AF2A9C0" w14:textId="605A59EB" w:rsidR="0069155B" w:rsidRPr="0069155B" w:rsidRDefault="0069155B" w:rsidP="009C6DE8">
      <w:pPr>
        <w:autoSpaceDE w:val="0"/>
        <w:autoSpaceDN w:val="0"/>
        <w:adjustRightInd w:val="0"/>
        <w:spacing w:after="0" w:line="240" w:lineRule="auto"/>
        <w:ind w:left="0" w:firstLine="0"/>
        <w:jc w:val="left"/>
        <w:rPr>
          <w:rFonts w:asciiTheme="minorHAnsi" w:eastAsiaTheme="minorEastAsia" w:hAnsiTheme="minorHAnsi" w:cstheme="minorHAnsi"/>
          <w:color w:val="auto"/>
          <w:szCs w:val="24"/>
        </w:rPr>
      </w:pPr>
      <w:r w:rsidRPr="0069155B">
        <w:rPr>
          <w:rFonts w:asciiTheme="minorHAnsi" w:eastAsiaTheme="minorEastAsia" w:hAnsiTheme="minorHAnsi" w:cstheme="minorHAnsi"/>
          <w:color w:val="auto"/>
          <w:szCs w:val="24"/>
        </w:rPr>
        <w:t xml:space="preserve">Özellikle yürümekle gelen bacak ağrısı ve sinir sıkışması belirtileri için </w:t>
      </w:r>
      <w:proofErr w:type="spellStart"/>
      <w:r w:rsidRPr="0069155B">
        <w:rPr>
          <w:rFonts w:asciiTheme="minorHAnsi" w:eastAsiaTheme="minorEastAsia" w:hAnsiTheme="minorHAnsi" w:cstheme="minorHAnsi"/>
          <w:color w:val="auto"/>
          <w:szCs w:val="24"/>
        </w:rPr>
        <w:t>spinal</w:t>
      </w:r>
      <w:proofErr w:type="spellEnd"/>
      <w:r w:rsidRPr="0069155B">
        <w:rPr>
          <w:rFonts w:asciiTheme="minorHAnsi" w:eastAsiaTheme="minorEastAsia" w:hAnsiTheme="minorHAnsi" w:cstheme="minorHAnsi"/>
          <w:color w:val="auto"/>
          <w:szCs w:val="24"/>
        </w:rPr>
        <w:t xml:space="preserve"> </w:t>
      </w:r>
      <w:proofErr w:type="spellStart"/>
      <w:r w:rsidRPr="0069155B">
        <w:rPr>
          <w:rFonts w:asciiTheme="minorHAnsi" w:eastAsiaTheme="minorEastAsia" w:hAnsiTheme="minorHAnsi" w:cstheme="minorHAnsi"/>
          <w:color w:val="auto"/>
          <w:szCs w:val="24"/>
        </w:rPr>
        <w:t>klaudikasyon</w:t>
      </w:r>
      <w:proofErr w:type="spellEnd"/>
      <w:r w:rsidRPr="0069155B">
        <w:rPr>
          <w:rFonts w:asciiTheme="minorHAnsi" w:eastAsiaTheme="minorEastAsia" w:hAnsiTheme="minorHAnsi" w:cstheme="minorHAnsi"/>
          <w:color w:val="auto"/>
          <w:szCs w:val="24"/>
        </w:rPr>
        <w:t xml:space="preserve"> terimi kullanılır. Genel anlamda bir ‘</w:t>
      </w:r>
      <w:proofErr w:type="spellStart"/>
      <w:r w:rsidRPr="0069155B">
        <w:rPr>
          <w:rFonts w:asciiTheme="minorHAnsi" w:eastAsiaTheme="minorEastAsia" w:hAnsiTheme="minorHAnsi" w:cstheme="minorHAnsi"/>
          <w:color w:val="auto"/>
          <w:szCs w:val="24"/>
        </w:rPr>
        <w:t>diskektomi</w:t>
      </w:r>
      <w:proofErr w:type="spellEnd"/>
      <w:r w:rsidRPr="0069155B">
        <w:rPr>
          <w:rFonts w:asciiTheme="minorHAnsi" w:eastAsiaTheme="minorEastAsia" w:hAnsiTheme="minorHAnsi" w:cstheme="minorHAnsi"/>
          <w:color w:val="auto"/>
          <w:szCs w:val="24"/>
        </w:rPr>
        <w:t>’ operasyonu, bacağa uzanan sinir ağrısına neden olan disk parçasını çıkarmak içindir. Eğer ağrı iyileşiyorsa veya hayat kalitesini belirgin olarak etkilemiyorsa en iyisi kendi haline bırakmak olabilir. Bir ‘bası giderme işlemi’(</w:t>
      </w:r>
      <w:proofErr w:type="spellStart"/>
      <w:r w:rsidRPr="0069155B">
        <w:rPr>
          <w:rFonts w:asciiTheme="minorHAnsi" w:eastAsiaTheme="minorEastAsia" w:hAnsiTheme="minorHAnsi" w:cstheme="minorHAnsi"/>
          <w:color w:val="auto"/>
          <w:szCs w:val="24"/>
        </w:rPr>
        <w:t>dekompresyon</w:t>
      </w:r>
      <w:proofErr w:type="spellEnd"/>
      <w:r w:rsidRPr="0069155B">
        <w:rPr>
          <w:rFonts w:asciiTheme="minorHAnsi" w:eastAsiaTheme="minorEastAsia" w:hAnsiTheme="minorHAnsi" w:cstheme="minorHAnsi"/>
          <w:color w:val="auto"/>
          <w:szCs w:val="24"/>
        </w:rPr>
        <w:t xml:space="preserve">), omurga kanalı içeriklerini sıkıştıran kemik veya yumuşak doku yapılarını çıkarmak içindir. Bazı hastalarda bu iki uygulamanın birlikte kullanılması gerekebilir. Bel ağrısı yaygın görülen bir belirtidir ve beraberinde bacaklarda daha hafif şikayetler de eşlik edebilir. Çoğu zaman bel ağrısının rahatsız edici belirtileriyle hem kısa hem uzun vadede başa çıkmak için, cerrahi olmayan daha güvenli ve daha etkili yollar vardır. Bazı hastalarda bel ve bacak ağrısı birlikte görülür. Bu belge, siyatik ağrısı ve </w:t>
      </w:r>
      <w:proofErr w:type="spellStart"/>
      <w:r w:rsidRPr="0069155B">
        <w:rPr>
          <w:rFonts w:asciiTheme="minorHAnsi" w:eastAsiaTheme="minorEastAsia" w:hAnsiTheme="minorHAnsi" w:cstheme="minorHAnsi"/>
          <w:color w:val="auto"/>
          <w:szCs w:val="24"/>
        </w:rPr>
        <w:t>spinal</w:t>
      </w:r>
      <w:proofErr w:type="spellEnd"/>
      <w:r w:rsidRPr="0069155B">
        <w:rPr>
          <w:rFonts w:asciiTheme="minorHAnsi" w:eastAsiaTheme="minorEastAsia" w:hAnsiTheme="minorHAnsi" w:cstheme="minorHAnsi"/>
          <w:color w:val="auto"/>
          <w:szCs w:val="24"/>
        </w:rPr>
        <w:t xml:space="preserve"> </w:t>
      </w:r>
      <w:proofErr w:type="spellStart"/>
      <w:r w:rsidRPr="0069155B">
        <w:rPr>
          <w:rFonts w:asciiTheme="minorHAnsi" w:eastAsiaTheme="minorEastAsia" w:hAnsiTheme="minorHAnsi" w:cstheme="minorHAnsi"/>
          <w:color w:val="auto"/>
          <w:szCs w:val="24"/>
        </w:rPr>
        <w:t>stenoz</w:t>
      </w:r>
      <w:proofErr w:type="spellEnd"/>
      <w:r w:rsidRPr="0069155B">
        <w:rPr>
          <w:rFonts w:asciiTheme="minorHAnsi" w:eastAsiaTheme="minorEastAsia" w:hAnsiTheme="minorHAnsi" w:cstheme="minorHAnsi"/>
          <w:color w:val="auto"/>
          <w:szCs w:val="24"/>
        </w:rPr>
        <w:t xml:space="preserve"> için sık yapılan ameliyatları anlatmak içindir. Her operasyonda genel riskler vardır ve ek olarak omurga cerrahisinin bilmeniz gerek bazı özel riskleri vardır.</w:t>
      </w:r>
    </w:p>
    <w:p w14:paraId="2A67197F" w14:textId="77777777" w:rsidR="0069155B" w:rsidRPr="0069155B" w:rsidRDefault="0069155B" w:rsidP="009C6DE8">
      <w:pPr>
        <w:autoSpaceDE w:val="0"/>
        <w:autoSpaceDN w:val="0"/>
        <w:adjustRightInd w:val="0"/>
        <w:spacing w:after="0" w:line="240" w:lineRule="auto"/>
        <w:ind w:left="0" w:firstLine="0"/>
        <w:jc w:val="left"/>
        <w:rPr>
          <w:rFonts w:asciiTheme="minorHAnsi" w:eastAsiaTheme="minorEastAsia" w:hAnsiTheme="minorHAnsi" w:cstheme="minorHAnsi"/>
          <w:b/>
          <w:bCs/>
          <w:color w:val="auto"/>
          <w:szCs w:val="24"/>
        </w:rPr>
      </w:pPr>
      <w:r w:rsidRPr="0069155B">
        <w:rPr>
          <w:rFonts w:asciiTheme="minorHAnsi" w:eastAsiaTheme="minorEastAsia" w:hAnsiTheme="minorHAnsi" w:cstheme="minorHAnsi"/>
          <w:b/>
          <w:bCs/>
          <w:color w:val="auto"/>
          <w:szCs w:val="24"/>
        </w:rPr>
        <w:t>Bazı Önemli Hatırlatmalar</w:t>
      </w:r>
    </w:p>
    <w:p w14:paraId="4A48B586" w14:textId="36950CF8" w:rsidR="0069155B" w:rsidRPr="0069155B" w:rsidRDefault="0069155B" w:rsidP="009C6DE8">
      <w:pPr>
        <w:autoSpaceDE w:val="0"/>
        <w:autoSpaceDN w:val="0"/>
        <w:adjustRightInd w:val="0"/>
        <w:spacing w:after="0" w:line="240" w:lineRule="auto"/>
        <w:ind w:left="0" w:firstLine="0"/>
        <w:jc w:val="left"/>
        <w:rPr>
          <w:rFonts w:asciiTheme="minorHAnsi" w:eastAsiaTheme="minorEastAsia" w:hAnsiTheme="minorHAnsi" w:cstheme="minorHAnsi"/>
          <w:color w:val="auto"/>
          <w:szCs w:val="24"/>
        </w:rPr>
      </w:pPr>
      <w:r w:rsidRPr="0069155B">
        <w:rPr>
          <w:rFonts w:asciiTheme="minorHAnsi" w:eastAsiaTheme="minorEastAsia" w:hAnsiTheme="minorHAnsi" w:cstheme="minorHAnsi"/>
          <w:color w:val="auto"/>
          <w:szCs w:val="24"/>
        </w:rPr>
        <w:t xml:space="preserve">Siyatik ağrısı ve </w:t>
      </w:r>
      <w:proofErr w:type="spellStart"/>
      <w:r w:rsidRPr="0069155B">
        <w:rPr>
          <w:rFonts w:asciiTheme="minorHAnsi" w:eastAsiaTheme="minorEastAsia" w:hAnsiTheme="minorHAnsi" w:cstheme="minorHAnsi"/>
          <w:color w:val="auto"/>
          <w:szCs w:val="24"/>
        </w:rPr>
        <w:t>spinal</w:t>
      </w:r>
      <w:proofErr w:type="spellEnd"/>
      <w:r w:rsidRPr="0069155B">
        <w:rPr>
          <w:rFonts w:asciiTheme="minorHAnsi" w:eastAsiaTheme="minorEastAsia" w:hAnsiTheme="minorHAnsi" w:cstheme="minorHAnsi"/>
          <w:color w:val="auto"/>
          <w:szCs w:val="24"/>
        </w:rPr>
        <w:t xml:space="preserve"> </w:t>
      </w:r>
      <w:proofErr w:type="spellStart"/>
      <w:r w:rsidRPr="0069155B">
        <w:rPr>
          <w:rFonts w:asciiTheme="minorHAnsi" w:eastAsiaTheme="minorEastAsia" w:hAnsiTheme="minorHAnsi" w:cstheme="minorHAnsi"/>
          <w:color w:val="auto"/>
          <w:szCs w:val="24"/>
        </w:rPr>
        <w:t>stenoz</w:t>
      </w:r>
      <w:proofErr w:type="spellEnd"/>
      <w:r w:rsidRPr="0069155B">
        <w:rPr>
          <w:rFonts w:asciiTheme="minorHAnsi" w:eastAsiaTheme="minorEastAsia" w:hAnsiTheme="minorHAnsi" w:cstheme="minorHAnsi"/>
          <w:color w:val="auto"/>
          <w:szCs w:val="24"/>
        </w:rPr>
        <w:t xml:space="preserve"> için yapılan omurga ameliyatı bel ağrısından çok, bacak ağrısı için daha iyidir. Hem </w:t>
      </w:r>
      <w:proofErr w:type="gramStart"/>
      <w:r w:rsidRPr="0069155B">
        <w:rPr>
          <w:rFonts w:asciiTheme="minorHAnsi" w:eastAsiaTheme="minorEastAsia" w:hAnsiTheme="minorHAnsi" w:cstheme="minorHAnsi"/>
          <w:color w:val="auto"/>
          <w:szCs w:val="24"/>
        </w:rPr>
        <w:t>bacak,</w:t>
      </w:r>
      <w:proofErr w:type="gramEnd"/>
      <w:r w:rsidRPr="0069155B">
        <w:rPr>
          <w:rFonts w:asciiTheme="minorHAnsi" w:eastAsiaTheme="minorEastAsia" w:hAnsiTheme="minorHAnsi" w:cstheme="minorHAnsi"/>
          <w:color w:val="auto"/>
          <w:szCs w:val="24"/>
        </w:rPr>
        <w:t xml:space="preserve"> hem</w:t>
      </w:r>
      <w:r>
        <w:rPr>
          <w:rFonts w:asciiTheme="minorHAnsi" w:eastAsiaTheme="minorEastAsia" w:hAnsiTheme="minorHAnsi" w:cstheme="minorHAnsi"/>
          <w:color w:val="auto"/>
          <w:szCs w:val="24"/>
        </w:rPr>
        <w:t xml:space="preserve"> </w:t>
      </w:r>
      <w:r w:rsidRPr="0069155B">
        <w:rPr>
          <w:rFonts w:asciiTheme="minorHAnsi" w:eastAsiaTheme="minorEastAsia" w:hAnsiTheme="minorHAnsi" w:cstheme="minorHAnsi"/>
          <w:color w:val="auto"/>
          <w:szCs w:val="24"/>
        </w:rPr>
        <w:t>de bel ağrısı düzelebilir.</w:t>
      </w:r>
      <w:r>
        <w:rPr>
          <w:rFonts w:asciiTheme="minorHAnsi" w:eastAsiaTheme="minorEastAsia" w:hAnsiTheme="minorHAnsi" w:cstheme="minorHAnsi"/>
          <w:color w:val="auto"/>
          <w:szCs w:val="24"/>
        </w:rPr>
        <w:t xml:space="preserve"> </w:t>
      </w:r>
      <w:r w:rsidRPr="0069155B">
        <w:rPr>
          <w:rFonts w:asciiTheme="minorHAnsi" w:eastAsiaTheme="minorEastAsia" w:hAnsiTheme="minorHAnsi" w:cstheme="minorHAnsi"/>
          <w:color w:val="auto"/>
          <w:szCs w:val="24"/>
        </w:rPr>
        <w:t>Uyuşukluk ve güçsüzlük belirtileri ameliyattan sonra da devam edebilir.</w:t>
      </w:r>
      <w:r>
        <w:rPr>
          <w:rFonts w:asciiTheme="minorHAnsi" w:eastAsiaTheme="minorEastAsia" w:hAnsiTheme="minorHAnsi" w:cstheme="minorHAnsi"/>
          <w:color w:val="auto"/>
          <w:szCs w:val="24"/>
        </w:rPr>
        <w:t xml:space="preserve"> </w:t>
      </w:r>
      <w:r w:rsidRPr="0069155B">
        <w:rPr>
          <w:rFonts w:asciiTheme="minorHAnsi" w:eastAsiaTheme="minorEastAsia" w:hAnsiTheme="minorHAnsi" w:cstheme="minorHAnsi"/>
          <w:color w:val="auto"/>
          <w:szCs w:val="24"/>
        </w:rPr>
        <w:t>Siyatik ağrısı ile doktora ilk defa başvuran hastaların %75'i 28 gün içinde daha iyi olur. Siyatik ağrısı, ameliyat gerek</w:t>
      </w:r>
      <w:r>
        <w:rPr>
          <w:rFonts w:asciiTheme="minorHAnsi" w:eastAsiaTheme="minorEastAsia" w:hAnsiTheme="minorHAnsi" w:cstheme="minorHAnsi"/>
          <w:color w:val="auto"/>
          <w:szCs w:val="24"/>
        </w:rPr>
        <w:t xml:space="preserve"> </w:t>
      </w:r>
      <w:r w:rsidRPr="0069155B">
        <w:rPr>
          <w:rFonts w:asciiTheme="minorHAnsi" w:eastAsiaTheme="minorEastAsia" w:hAnsiTheme="minorHAnsi" w:cstheme="minorHAnsi"/>
          <w:color w:val="auto"/>
          <w:szCs w:val="24"/>
        </w:rPr>
        <w:t>duyulmadan da azalmaya devam edebilir. Ağrı sıklıkla bir şekilde azalır ve ağrıyı gidermek için erken evrede ilaçlar veya</w:t>
      </w:r>
      <w:r>
        <w:rPr>
          <w:rFonts w:asciiTheme="minorHAnsi" w:eastAsiaTheme="minorEastAsia" w:hAnsiTheme="minorHAnsi" w:cstheme="minorHAnsi"/>
          <w:color w:val="auto"/>
          <w:szCs w:val="24"/>
        </w:rPr>
        <w:t xml:space="preserve"> </w:t>
      </w:r>
      <w:r w:rsidRPr="0069155B">
        <w:rPr>
          <w:rFonts w:asciiTheme="minorHAnsi" w:eastAsiaTheme="minorEastAsia" w:hAnsiTheme="minorHAnsi" w:cstheme="minorHAnsi"/>
          <w:color w:val="auto"/>
          <w:szCs w:val="24"/>
        </w:rPr>
        <w:t>enjeksiyonlar kullanılabilir. Cerrahinin, insanları daha çabuk iyileştirdiği düşünülmekle birlikte beraberinde riskler vardır. Bazı tip</w:t>
      </w:r>
      <w:r>
        <w:rPr>
          <w:rFonts w:asciiTheme="minorHAnsi" w:eastAsiaTheme="minorEastAsia" w:hAnsiTheme="minorHAnsi" w:cstheme="minorHAnsi"/>
          <w:color w:val="auto"/>
          <w:szCs w:val="24"/>
        </w:rPr>
        <w:t xml:space="preserve"> </w:t>
      </w:r>
      <w:r w:rsidRPr="0069155B">
        <w:rPr>
          <w:rFonts w:asciiTheme="minorHAnsi" w:eastAsiaTheme="minorEastAsia" w:hAnsiTheme="minorHAnsi" w:cstheme="minorHAnsi"/>
          <w:color w:val="auto"/>
          <w:szCs w:val="24"/>
        </w:rPr>
        <w:t xml:space="preserve">disk fıtıkları </w:t>
      </w:r>
      <w:proofErr w:type="spellStart"/>
      <w:r w:rsidRPr="0069155B">
        <w:rPr>
          <w:rFonts w:asciiTheme="minorHAnsi" w:eastAsiaTheme="minorEastAsia" w:hAnsiTheme="minorHAnsi" w:cstheme="minorHAnsi"/>
          <w:color w:val="auto"/>
          <w:szCs w:val="24"/>
        </w:rPr>
        <w:t>nüks</w:t>
      </w:r>
      <w:proofErr w:type="spellEnd"/>
      <w:r w:rsidRPr="0069155B">
        <w:rPr>
          <w:rFonts w:asciiTheme="minorHAnsi" w:eastAsiaTheme="minorEastAsia" w:hAnsiTheme="minorHAnsi" w:cstheme="minorHAnsi"/>
          <w:color w:val="auto"/>
          <w:szCs w:val="24"/>
        </w:rPr>
        <w:t xml:space="preserve"> etmeye daha meyillidirler. Disk fıtığı için yapılan ameliyatların 10 sene içinde %7-15 arası </w:t>
      </w:r>
      <w:proofErr w:type="spellStart"/>
      <w:r w:rsidRPr="0069155B">
        <w:rPr>
          <w:rFonts w:asciiTheme="minorHAnsi" w:eastAsiaTheme="minorEastAsia" w:hAnsiTheme="minorHAnsi" w:cstheme="minorHAnsi"/>
          <w:color w:val="auto"/>
          <w:szCs w:val="24"/>
        </w:rPr>
        <w:t>nüks</w:t>
      </w:r>
      <w:proofErr w:type="spellEnd"/>
      <w:r w:rsidRPr="0069155B">
        <w:rPr>
          <w:rFonts w:asciiTheme="minorHAnsi" w:eastAsiaTheme="minorEastAsia" w:hAnsiTheme="minorHAnsi" w:cstheme="minorHAnsi"/>
          <w:color w:val="auto"/>
          <w:szCs w:val="24"/>
        </w:rPr>
        <w:t xml:space="preserve"> oranı vardır. Bu</w:t>
      </w:r>
      <w:r>
        <w:rPr>
          <w:rFonts w:asciiTheme="minorHAnsi" w:eastAsiaTheme="minorEastAsia" w:hAnsiTheme="minorHAnsi" w:cstheme="minorHAnsi"/>
          <w:color w:val="auto"/>
          <w:szCs w:val="24"/>
        </w:rPr>
        <w:t xml:space="preserve"> </w:t>
      </w:r>
      <w:r w:rsidRPr="0069155B">
        <w:rPr>
          <w:rFonts w:asciiTheme="minorHAnsi" w:eastAsiaTheme="minorEastAsia" w:hAnsiTheme="minorHAnsi" w:cstheme="minorHAnsi"/>
          <w:color w:val="auto"/>
          <w:szCs w:val="24"/>
        </w:rPr>
        <w:t>oran ameliyat olsanız da olmasanız da aynıdır.</w:t>
      </w:r>
      <w:r>
        <w:rPr>
          <w:rFonts w:asciiTheme="minorHAnsi" w:eastAsiaTheme="minorEastAsia" w:hAnsiTheme="minorHAnsi" w:cstheme="minorHAnsi"/>
          <w:color w:val="auto"/>
          <w:szCs w:val="24"/>
        </w:rPr>
        <w:t xml:space="preserve"> </w:t>
      </w:r>
      <w:r w:rsidRPr="0069155B">
        <w:rPr>
          <w:rFonts w:asciiTheme="minorHAnsi" w:eastAsiaTheme="minorEastAsia" w:hAnsiTheme="minorHAnsi" w:cstheme="minorHAnsi"/>
          <w:color w:val="auto"/>
          <w:szCs w:val="24"/>
        </w:rPr>
        <w:t>Şiddetli veya oldukça rahatsızlık verici belirtiler hasta için yeterince azalmadıysa ve 6-8 haftadan daha fazla sürdüyse, cerrahi</w:t>
      </w:r>
      <w:r>
        <w:rPr>
          <w:rFonts w:asciiTheme="minorHAnsi" w:eastAsiaTheme="minorEastAsia" w:hAnsiTheme="minorHAnsi" w:cstheme="minorHAnsi"/>
          <w:color w:val="auto"/>
          <w:szCs w:val="24"/>
        </w:rPr>
        <w:t xml:space="preserve"> </w:t>
      </w:r>
      <w:r w:rsidRPr="0069155B">
        <w:rPr>
          <w:rFonts w:asciiTheme="minorHAnsi" w:eastAsiaTheme="minorEastAsia" w:hAnsiTheme="minorHAnsi" w:cstheme="minorHAnsi"/>
          <w:color w:val="auto"/>
          <w:szCs w:val="24"/>
        </w:rPr>
        <w:t>en iyisi gibidir. Son çalışmalar göstermiştir ki, başlangıcından dört ay sonrası civarlarına kadar beklemek, iyileşme ve sonuç</w:t>
      </w:r>
      <w:r>
        <w:rPr>
          <w:rFonts w:asciiTheme="minorHAnsi" w:eastAsiaTheme="minorEastAsia" w:hAnsiTheme="minorHAnsi" w:cstheme="minorHAnsi"/>
          <w:color w:val="auto"/>
          <w:szCs w:val="24"/>
        </w:rPr>
        <w:t xml:space="preserve"> </w:t>
      </w:r>
      <w:r w:rsidRPr="0069155B">
        <w:rPr>
          <w:rFonts w:asciiTheme="minorHAnsi" w:eastAsiaTheme="minorEastAsia" w:hAnsiTheme="minorHAnsi" w:cstheme="minorHAnsi"/>
          <w:color w:val="auto"/>
          <w:szCs w:val="24"/>
        </w:rPr>
        <w:t>anlamında, ameliyat için en iyi zamanlama olabilir.</w:t>
      </w:r>
      <w:r>
        <w:rPr>
          <w:rFonts w:asciiTheme="minorHAnsi" w:eastAsiaTheme="minorEastAsia" w:hAnsiTheme="minorHAnsi" w:cstheme="minorHAnsi"/>
          <w:color w:val="auto"/>
          <w:szCs w:val="24"/>
        </w:rPr>
        <w:t xml:space="preserve"> </w:t>
      </w:r>
      <w:r w:rsidRPr="0069155B">
        <w:rPr>
          <w:rFonts w:asciiTheme="minorHAnsi" w:eastAsiaTheme="minorEastAsia" w:hAnsiTheme="minorHAnsi" w:cstheme="minorHAnsi"/>
          <w:color w:val="auto"/>
          <w:szCs w:val="24"/>
        </w:rPr>
        <w:t>Cerrahi, zinde ve sağlıklı hastalarda daha az risk taşır ve daha güvenlidir. Bir hasta olarak ne zaman olursa olsun riskleri</w:t>
      </w:r>
      <w:r>
        <w:rPr>
          <w:rFonts w:asciiTheme="minorHAnsi" w:eastAsiaTheme="minorEastAsia" w:hAnsiTheme="minorHAnsi" w:cstheme="minorHAnsi"/>
          <w:color w:val="auto"/>
          <w:szCs w:val="24"/>
        </w:rPr>
        <w:t xml:space="preserve"> </w:t>
      </w:r>
      <w:r w:rsidRPr="0069155B">
        <w:rPr>
          <w:rFonts w:asciiTheme="minorHAnsi" w:eastAsiaTheme="minorEastAsia" w:hAnsiTheme="minorHAnsi" w:cstheme="minorHAnsi"/>
          <w:color w:val="auto"/>
          <w:szCs w:val="24"/>
        </w:rPr>
        <w:t>azaltabilmek için gayret etmek, en aklıselim şeydir. Sigarayı bırakmak, kilo vermek ve zinde kalmak gibi basit tedbirlerin</w:t>
      </w:r>
    </w:p>
    <w:p w14:paraId="3D6A154D" w14:textId="0E2A95A0" w:rsidR="0069155B" w:rsidRPr="0069155B" w:rsidRDefault="0069155B" w:rsidP="009C6DE8">
      <w:pPr>
        <w:autoSpaceDE w:val="0"/>
        <w:autoSpaceDN w:val="0"/>
        <w:adjustRightInd w:val="0"/>
        <w:spacing w:after="0" w:line="240" w:lineRule="auto"/>
        <w:ind w:left="0" w:firstLine="0"/>
        <w:jc w:val="left"/>
        <w:rPr>
          <w:rFonts w:asciiTheme="minorHAnsi" w:eastAsiaTheme="minorEastAsia" w:hAnsiTheme="minorHAnsi" w:cstheme="minorHAnsi"/>
          <w:color w:val="auto"/>
          <w:szCs w:val="24"/>
        </w:rPr>
      </w:pPr>
      <w:proofErr w:type="gramStart"/>
      <w:r w:rsidRPr="0069155B">
        <w:rPr>
          <w:rFonts w:asciiTheme="minorHAnsi" w:eastAsiaTheme="minorEastAsia" w:hAnsiTheme="minorHAnsi" w:cstheme="minorHAnsi"/>
          <w:color w:val="auto"/>
          <w:szCs w:val="24"/>
        </w:rPr>
        <w:t>hepsinin</w:t>
      </w:r>
      <w:proofErr w:type="gramEnd"/>
      <w:r w:rsidRPr="0069155B">
        <w:rPr>
          <w:rFonts w:asciiTheme="minorHAnsi" w:eastAsiaTheme="minorEastAsia" w:hAnsiTheme="minorHAnsi" w:cstheme="minorHAnsi"/>
          <w:color w:val="auto"/>
          <w:szCs w:val="24"/>
        </w:rPr>
        <w:t xml:space="preserve"> faydası vardır.</w:t>
      </w:r>
      <w:r>
        <w:rPr>
          <w:rFonts w:asciiTheme="minorHAnsi" w:eastAsiaTheme="minorEastAsia" w:hAnsiTheme="minorHAnsi" w:cstheme="minorHAnsi"/>
          <w:color w:val="auto"/>
          <w:szCs w:val="24"/>
        </w:rPr>
        <w:t xml:space="preserve"> </w:t>
      </w:r>
      <w:r w:rsidRPr="0069155B">
        <w:rPr>
          <w:rFonts w:asciiTheme="minorHAnsi" w:eastAsiaTheme="minorEastAsia" w:hAnsiTheme="minorHAnsi" w:cstheme="minorHAnsi"/>
          <w:color w:val="auto"/>
          <w:szCs w:val="24"/>
        </w:rPr>
        <w:t xml:space="preserve">Yaşlı hastaların, kalp hastalığı benzeri özel risk faktörleri olabilir. </w:t>
      </w:r>
      <w:proofErr w:type="spellStart"/>
      <w:r w:rsidRPr="0069155B">
        <w:rPr>
          <w:rFonts w:asciiTheme="minorHAnsi" w:eastAsiaTheme="minorEastAsia" w:hAnsiTheme="minorHAnsi" w:cstheme="minorHAnsi"/>
          <w:color w:val="auto"/>
          <w:szCs w:val="24"/>
        </w:rPr>
        <w:t>Warfarin</w:t>
      </w:r>
      <w:proofErr w:type="spellEnd"/>
      <w:r w:rsidRPr="0069155B">
        <w:rPr>
          <w:rFonts w:asciiTheme="minorHAnsi" w:eastAsiaTheme="minorEastAsia" w:hAnsiTheme="minorHAnsi" w:cstheme="minorHAnsi"/>
          <w:color w:val="auto"/>
          <w:szCs w:val="24"/>
        </w:rPr>
        <w:t xml:space="preserve"> (</w:t>
      </w:r>
      <w:proofErr w:type="spellStart"/>
      <w:r w:rsidRPr="0069155B">
        <w:rPr>
          <w:rFonts w:asciiTheme="minorHAnsi" w:eastAsiaTheme="minorEastAsia" w:hAnsiTheme="minorHAnsi" w:cstheme="minorHAnsi"/>
          <w:color w:val="auto"/>
          <w:szCs w:val="24"/>
        </w:rPr>
        <w:t>Coumadin</w:t>
      </w:r>
      <w:proofErr w:type="spellEnd"/>
      <w:r w:rsidRPr="0069155B">
        <w:rPr>
          <w:rFonts w:asciiTheme="minorHAnsi" w:eastAsiaTheme="minorEastAsia" w:hAnsiTheme="minorHAnsi" w:cstheme="minorHAnsi"/>
          <w:color w:val="auto"/>
          <w:szCs w:val="24"/>
        </w:rPr>
        <w:t xml:space="preserve">), aspirin veya </w:t>
      </w:r>
      <w:proofErr w:type="spellStart"/>
      <w:r w:rsidRPr="0069155B">
        <w:rPr>
          <w:rFonts w:asciiTheme="minorHAnsi" w:eastAsiaTheme="minorEastAsia" w:hAnsiTheme="minorHAnsi" w:cstheme="minorHAnsi"/>
          <w:color w:val="auto"/>
          <w:szCs w:val="24"/>
        </w:rPr>
        <w:t>clopidogrel</w:t>
      </w:r>
      <w:proofErr w:type="spellEnd"/>
      <w:r w:rsidRPr="0069155B">
        <w:rPr>
          <w:rFonts w:asciiTheme="minorHAnsi" w:eastAsiaTheme="minorEastAsia" w:hAnsiTheme="minorHAnsi" w:cstheme="minorHAnsi"/>
          <w:color w:val="auto"/>
          <w:szCs w:val="24"/>
        </w:rPr>
        <w:t xml:space="preserve"> (</w:t>
      </w:r>
      <w:proofErr w:type="spellStart"/>
      <w:r w:rsidRPr="0069155B">
        <w:rPr>
          <w:rFonts w:asciiTheme="minorHAnsi" w:eastAsiaTheme="minorEastAsia" w:hAnsiTheme="minorHAnsi" w:cstheme="minorHAnsi"/>
          <w:color w:val="auto"/>
          <w:szCs w:val="24"/>
        </w:rPr>
        <w:t>Plavix</w:t>
      </w:r>
      <w:proofErr w:type="spellEnd"/>
      <w:r w:rsidRPr="0069155B">
        <w:rPr>
          <w:rFonts w:asciiTheme="minorHAnsi" w:eastAsiaTheme="minorEastAsia" w:hAnsiTheme="minorHAnsi" w:cstheme="minorHAnsi"/>
          <w:color w:val="auto"/>
          <w:szCs w:val="24"/>
        </w:rPr>
        <w:t>) gibi kan</w:t>
      </w:r>
      <w:r>
        <w:rPr>
          <w:rFonts w:asciiTheme="minorHAnsi" w:eastAsiaTheme="minorEastAsia" w:hAnsiTheme="minorHAnsi" w:cstheme="minorHAnsi"/>
          <w:color w:val="auto"/>
          <w:szCs w:val="24"/>
        </w:rPr>
        <w:t xml:space="preserve"> </w:t>
      </w:r>
      <w:r w:rsidRPr="0069155B">
        <w:rPr>
          <w:rFonts w:asciiTheme="minorHAnsi" w:eastAsiaTheme="minorEastAsia" w:hAnsiTheme="minorHAnsi" w:cstheme="minorHAnsi"/>
          <w:color w:val="auto"/>
          <w:szCs w:val="24"/>
        </w:rPr>
        <w:t xml:space="preserve">sulandırıcı ilaçlar kanama riskini arttırır: ameliyat </w:t>
      </w:r>
      <w:r w:rsidRPr="0069155B">
        <w:rPr>
          <w:rFonts w:asciiTheme="minorHAnsi" w:eastAsiaTheme="minorEastAsia" w:hAnsiTheme="minorHAnsi" w:cstheme="minorHAnsi"/>
          <w:color w:val="auto"/>
          <w:szCs w:val="24"/>
        </w:rPr>
        <w:lastRenderedPageBreak/>
        <w:t>ekibinizi bu konularda bilgilendirmelisiniz</w:t>
      </w:r>
      <w:r>
        <w:rPr>
          <w:rFonts w:asciiTheme="minorHAnsi" w:eastAsiaTheme="minorEastAsia" w:hAnsiTheme="minorHAnsi" w:cstheme="minorHAnsi"/>
          <w:color w:val="auto"/>
          <w:szCs w:val="24"/>
        </w:rPr>
        <w:t xml:space="preserve"> </w:t>
      </w:r>
      <w:r w:rsidRPr="0069155B">
        <w:rPr>
          <w:rFonts w:asciiTheme="minorHAnsi" w:eastAsiaTheme="minorEastAsia" w:hAnsiTheme="minorHAnsi" w:cstheme="minorHAnsi"/>
          <w:color w:val="auto"/>
          <w:szCs w:val="24"/>
        </w:rPr>
        <w:t>Diyabetik hastaların genel anlamda biraz daha fazla enfeksiyon riski vardır ve diyabetik hastalardaki sinirler diğerleri gibi</w:t>
      </w:r>
      <w:r>
        <w:rPr>
          <w:rFonts w:asciiTheme="minorHAnsi" w:eastAsiaTheme="minorEastAsia" w:hAnsiTheme="minorHAnsi" w:cstheme="minorHAnsi"/>
          <w:color w:val="auto"/>
          <w:szCs w:val="24"/>
        </w:rPr>
        <w:t xml:space="preserve"> </w:t>
      </w:r>
      <w:r w:rsidRPr="0069155B">
        <w:rPr>
          <w:rFonts w:asciiTheme="minorHAnsi" w:eastAsiaTheme="minorEastAsia" w:hAnsiTheme="minorHAnsi" w:cstheme="minorHAnsi"/>
          <w:color w:val="auto"/>
          <w:szCs w:val="24"/>
        </w:rPr>
        <w:t>toparlamayabilir.</w:t>
      </w:r>
    </w:p>
    <w:p w14:paraId="29C00DA8" w14:textId="77777777" w:rsidR="0069155B" w:rsidRPr="0069155B" w:rsidRDefault="0069155B" w:rsidP="009C6DE8">
      <w:pPr>
        <w:autoSpaceDE w:val="0"/>
        <w:autoSpaceDN w:val="0"/>
        <w:adjustRightInd w:val="0"/>
        <w:spacing w:after="0" w:line="240" w:lineRule="auto"/>
        <w:ind w:left="0" w:firstLine="0"/>
        <w:jc w:val="left"/>
        <w:rPr>
          <w:rFonts w:asciiTheme="minorHAnsi" w:eastAsiaTheme="minorEastAsia" w:hAnsiTheme="minorHAnsi" w:cstheme="minorHAnsi"/>
          <w:color w:val="auto"/>
          <w:szCs w:val="24"/>
        </w:rPr>
      </w:pPr>
      <w:r w:rsidRPr="0069155B">
        <w:rPr>
          <w:rFonts w:asciiTheme="minorHAnsi" w:eastAsiaTheme="minorEastAsia" w:hAnsiTheme="minorHAnsi" w:cstheme="minorHAnsi"/>
          <w:color w:val="auto"/>
          <w:szCs w:val="24"/>
        </w:rPr>
        <w:t>Kişisel olarak size ait risk faktörleri de bulunabilir.</w:t>
      </w:r>
    </w:p>
    <w:p w14:paraId="47D8A1F9" w14:textId="77777777" w:rsidR="0069155B" w:rsidRPr="0069155B" w:rsidRDefault="0069155B" w:rsidP="009C6DE8">
      <w:pPr>
        <w:autoSpaceDE w:val="0"/>
        <w:autoSpaceDN w:val="0"/>
        <w:adjustRightInd w:val="0"/>
        <w:spacing w:after="0" w:line="240" w:lineRule="auto"/>
        <w:ind w:left="0" w:firstLine="0"/>
        <w:jc w:val="left"/>
        <w:rPr>
          <w:rFonts w:asciiTheme="minorHAnsi" w:eastAsiaTheme="minorEastAsia" w:hAnsiTheme="minorHAnsi" w:cstheme="minorHAnsi"/>
          <w:b/>
          <w:bCs/>
          <w:color w:val="auto"/>
          <w:szCs w:val="24"/>
        </w:rPr>
      </w:pPr>
      <w:r w:rsidRPr="0069155B">
        <w:rPr>
          <w:rFonts w:asciiTheme="minorHAnsi" w:eastAsiaTheme="minorEastAsia" w:hAnsiTheme="minorHAnsi" w:cstheme="minorHAnsi"/>
          <w:b/>
          <w:bCs/>
          <w:color w:val="auto"/>
          <w:szCs w:val="24"/>
        </w:rPr>
        <w:t>Özel bilindik faydalar</w:t>
      </w:r>
    </w:p>
    <w:p w14:paraId="203E08ED" w14:textId="49ABF0CE" w:rsidR="0069155B" w:rsidRPr="0069155B" w:rsidRDefault="0069155B" w:rsidP="009C6DE8">
      <w:pPr>
        <w:autoSpaceDE w:val="0"/>
        <w:autoSpaceDN w:val="0"/>
        <w:adjustRightInd w:val="0"/>
        <w:spacing w:after="0" w:line="240" w:lineRule="auto"/>
        <w:ind w:left="0" w:firstLine="0"/>
        <w:jc w:val="left"/>
        <w:rPr>
          <w:rFonts w:asciiTheme="minorHAnsi" w:eastAsiaTheme="minorEastAsia" w:hAnsiTheme="minorHAnsi" w:cstheme="minorHAnsi"/>
          <w:color w:val="auto"/>
          <w:szCs w:val="24"/>
        </w:rPr>
      </w:pPr>
      <w:r w:rsidRPr="0069155B">
        <w:rPr>
          <w:rFonts w:asciiTheme="minorHAnsi" w:eastAsiaTheme="minorEastAsia" w:hAnsiTheme="minorHAnsi" w:cstheme="minorHAnsi"/>
          <w:color w:val="auto"/>
          <w:szCs w:val="24"/>
        </w:rPr>
        <w:t>Hastaların %70-75'i bacak ağrısında belirgin azalma yaşarlar.</w:t>
      </w:r>
      <w:r>
        <w:rPr>
          <w:rFonts w:asciiTheme="minorHAnsi" w:eastAsiaTheme="minorEastAsia" w:hAnsiTheme="minorHAnsi" w:cstheme="minorHAnsi"/>
          <w:color w:val="auto"/>
          <w:szCs w:val="24"/>
        </w:rPr>
        <w:t xml:space="preserve"> </w:t>
      </w:r>
      <w:r w:rsidRPr="0069155B">
        <w:rPr>
          <w:rFonts w:asciiTheme="minorHAnsi" w:eastAsiaTheme="minorEastAsia" w:hAnsiTheme="minorHAnsi" w:cstheme="minorHAnsi"/>
          <w:color w:val="auto"/>
          <w:szCs w:val="24"/>
        </w:rPr>
        <w:t>%20-25'i daha iyi olabilir ama hala kalıcı bacak ağrısı olabilir</w:t>
      </w:r>
      <w:r>
        <w:rPr>
          <w:rFonts w:asciiTheme="minorHAnsi" w:eastAsiaTheme="minorEastAsia" w:hAnsiTheme="minorHAnsi" w:cstheme="minorHAnsi"/>
          <w:color w:val="auto"/>
          <w:szCs w:val="24"/>
        </w:rPr>
        <w:t xml:space="preserve"> </w:t>
      </w:r>
      <w:r w:rsidRPr="0069155B">
        <w:rPr>
          <w:rFonts w:asciiTheme="minorHAnsi" w:eastAsiaTheme="minorEastAsia" w:hAnsiTheme="minorHAnsi" w:cstheme="minorHAnsi"/>
          <w:color w:val="auto"/>
          <w:szCs w:val="24"/>
        </w:rPr>
        <w:t>%5 hiç fayda görmeyebilir</w:t>
      </w:r>
      <w:r>
        <w:rPr>
          <w:rFonts w:asciiTheme="minorHAnsi" w:eastAsiaTheme="minorEastAsia" w:hAnsiTheme="minorHAnsi" w:cstheme="minorHAnsi"/>
          <w:color w:val="auto"/>
          <w:szCs w:val="24"/>
        </w:rPr>
        <w:t xml:space="preserve"> </w:t>
      </w:r>
      <w:r w:rsidRPr="0069155B">
        <w:rPr>
          <w:rFonts w:asciiTheme="minorHAnsi" w:eastAsiaTheme="minorEastAsia" w:hAnsiTheme="minorHAnsi" w:cstheme="minorHAnsi"/>
          <w:color w:val="auto"/>
          <w:szCs w:val="24"/>
        </w:rPr>
        <w:t>%1 ağrı açısından daha kötü olabilir.</w:t>
      </w:r>
      <w:r>
        <w:rPr>
          <w:rFonts w:asciiTheme="minorHAnsi" w:eastAsiaTheme="minorEastAsia" w:hAnsiTheme="minorHAnsi" w:cstheme="minorHAnsi"/>
          <w:color w:val="auto"/>
          <w:szCs w:val="24"/>
        </w:rPr>
        <w:t xml:space="preserve"> </w:t>
      </w:r>
      <w:r w:rsidRPr="0069155B">
        <w:rPr>
          <w:rFonts w:asciiTheme="minorHAnsi" w:eastAsiaTheme="minorEastAsia" w:hAnsiTheme="minorHAnsi" w:cstheme="minorHAnsi"/>
          <w:color w:val="auto"/>
          <w:szCs w:val="24"/>
        </w:rPr>
        <w:t>Bilimsel literatürde bu konuda yayınlanmış pek çok çalışma vardır. Onları birleştirip sistemli bir gözden geçirmeyle,</w:t>
      </w:r>
      <w:r>
        <w:rPr>
          <w:rFonts w:asciiTheme="minorHAnsi" w:eastAsiaTheme="minorEastAsia" w:hAnsiTheme="minorHAnsi" w:cstheme="minorHAnsi"/>
          <w:color w:val="auto"/>
          <w:szCs w:val="24"/>
        </w:rPr>
        <w:t xml:space="preserve"> </w:t>
      </w:r>
      <w:r w:rsidRPr="0069155B">
        <w:rPr>
          <w:rFonts w:asciiTheme="minorHAnsi" w:eastAsiaTheme="minorEastAsia" w:hAnsiTheme="minorHAnsi" w:cstheme="minorHAnsi"/>
          <w:color w:val="auto"/>
          <w:szCs w:val="24"/>
        </w:rPr>
        <w:t>doktorlar</w:t>
      </w:r>
      <w:r>
        <w:rPr>
          <w:rFonts w:asciiTheme="minorHAnsi" w:eastAsiaTheme="minorEastAsia" w:hAnsiTheme="minorHAnsi" w:cstheme="minorHAnsi"/>
          <w:color w:val="auto"/>
          <w:szCs w:val="24"/>
        </w:rPr>
        <w:t xml:space="preserve"> </w:t>
      </w:r>
      <w:r w:rsidRPr="0069155B">
        <w:rPr>
          <w:rFonts w:asciiTheme="minorHAnsi" w:eastAsiaTheme="minorEastAsia" w:hAnsiTheme="minorHAnsi" w:cstheme="minorHAnsi"/>
          <w:color w:val="auto"/>
          <w:szCs w:val="24"/>
        </w:rPr>
        <w:t xml:space="preserve">genellikle değişik tedavilerin faydaları hakkında genel bir görüşe sahip olabilirler. </w:t>
      </w:r>
      <w:proofErr w:type="spellStart"/>
      <w:r w:rsidRPr="0069155B">
        <w:rPr>
          <w:rFonts w:asciiTheme="minorHAnsi" w:eastAsiaTheme="minorEastAsia" w:hAnsiTheme="minorHAnsi" w:cstheme="minorHAnsi"/>
          <w:color w:val="auto"/>
          <w:szCs w:val="24"/>
        </w:rPr>
        <w:t>Cochrane</w:t>
      </w:r>
      <w:proofErr w:type="spellEnd"/>
      <w:r w:rsidRPr="0069155B">
        <w:rPr>
          <w:rFonts w:asciiTheme="minorHAnsi" w:eastAsiaTheme="minorEastAsia" w:hAnsiTheme="minorHAnsi" w:cstheme="minorHAnsi"/>
          <w:color w:val="auto"/>
          <w:szCs w:val="24"/>
        </w:rPr>
        <w:t xml:space="preserve"> taraması 39 vaka serisine bakarak</w:t>
      </w:r>
      <w:r>
        <w:rPr>
          <w:rFonts w:asciiTheme="minorHAnsi" w:eastAsiaTheme="minorEastAsia" w:hAnsiTheme="minorHAnsi" w:cstheme="minorHAnsi"/>
          <w:color w:val="auto"/>
          <w:szCs w:val="24"/>
        </w:rPr>
        <w:t xml:space="preserve"> </w:t>
      </w:r>
      <w:r w:rsidRPr="0069155B">
        <w:rPr>
          <w:rFonts w:asciiTheme="minorHAnsi" w:eastAsiaTheme="minorEastAsia" w:hAnsiTheme="minorHAnsi" w:cstheme="minorHAnsi"/>
          <w:color w:val="auto"/>
          <w:szCs w:val="24"/>
        </w:rPr>
        <w:t>yapılmış bir derlemedir.</w:t>
      </w:r>
      <w:r>
        <w:rPr>
          <w:rFonts w:asciiTheme="minorHAnsi" w:eastAsiaTheme="minorEastAsia" w:hAnsiTheme="minorHAnsi" w:cstheme="minorHAnsi"/>
          <w:color w:val="auto"/>
          <w:szCs w:val="24"/>
        </w:rPr>
        <w:t xml:space="preserve"> </w:t>
      </w:r>
      <w:r w:rsidRPr="0069155B">
        <w:rPr>
          <w:rFonts w:asciiTheme="minorHAnsi" w:eastAsiaTheme="minorEastAsia" w:hAnsiTheme="minorHAnsi" w:cstheme="minorHAnsi"/>
          <w:color w:val="auto"/>
          <w:szCs w:val="24"/>
        </w:rPr>
        <w:t>Yazarların sonuçları: Altta yatan disk hastalığının ömür</w:t>
      </w:r>
      <w:r>
        <w:rPr>
          <w:rFonts w:asciiTheme="minorHAnsi" w:eastAsiaTheme="minorEastAsia" w:hAnsiTheme="minorHAnsi" w:cstheme="minorHAnsi"/>
          <w:color w:val="auto"/>
          <w:szCs w:val="24"/>
        </w:rPr>
        <w:t xml:space="preserve"> </w:t>
      </w:r>
      <w:r w:rsidRPr="0069155B">
        <w:rPr>
          <w:rFonts w:asciiTheme="minorHAnsi" w:eastAsiaTheme="minorEastAsia" w:hAnsiTheme="minorHAnsi" w:cstheme="minorHAnsi"/>
          <w:color w:val="auto"/>
          <w:szCs w:val="24"/>
        </w:rPr>
        <w:t>boyu doğal seyrine olumlu veya olumsuz etkisi olup olmadığı</w:t>
      </w:r>
      <w:r>
        <w:rPr>
          <w:rFonts w:asciiTheme="minorHAnsi" w:eastAsiaTheme="minorEastAsia" w:hAnsiTheme="minorHAnsi" w:cstheme="minorHAnsi"/>
          <w:color w:val="auto"/>
          <w:szCs w:val="24"/>
        </w:rPr>
        <w:t xml:space="preserve"> </w:t>
      </w:r>
      <w:r w:rsidRPr="0069155B">
        <w:rPr>
          <w:rFonts w:asciiTheme="minorHAnsi" w:eastAsiaTheme="minorEastAsia" w:hAnsiTheme="minorHAnsi" w:cstheme="minorHAnsi"/>
          <w:color w:val="auto"/>
          <w:szCs w:val="24"/>
        </w:rPr>
        <w:t xml:space="preserve">bilinmemesine rağmen, </w:t>
      </w:r>
      <w:proofErr w:type="spellStart"/>
      <w:r w:rsidRPr="0069155B">
        <w:rPr>
          <w:rFonts w:asciiTheme="minorHAnsi" w:eastAsiaTheme="minorEastAsia" w:hAnsiTheme="minorHAnsi" w:cstheme="minorHAnsi"/>
          <w:color w:val="auto"/>
          <w:szCs w:val="24"/>
        </w:rPr>
        <w:t>lomber</w:t>
      </w:r>
      <w:proofErr w:type="spellEnd"/>
      <w:r w:rsidRPr="0069155B">
        <w:rPr>
          <w:rFonts w:asciiTheme="minorHAnsi" w:eastAsiaTheme="minorEastAsia" w:hAnsiTheme="minorHAnsi" w:cstheme="minorHAnsi"/>
          <w:color w:val="auto"/>
          <w:szCs w:val="24"/>
        </w:rPr>
        <w:t xml:space="preserve"> disk fıtığına bağlı siyatik ağrısı olan dikkatle seçilmiş hastalar için cerrahi </w:t>
      </w:r>
      <w:proofErr w:type="spellStart"/>
      <w:r w:rsidRPr="0069155B">
        <w:rPr>
          <w:rFonts w:asciiTheme="minorHAnsi" w:eastAsiaTheme="minorEastAsia" w:hAnsiTheme="minorHAnsi" w:cstheme="minorHAnsi"/>
          <w:color w:val="auto"/>
          <w:szCs w:val="24"/>
        </w:rPr>
        <w:t>diskektomi</w:t>
      </w:r>
      <w:proofErr w:type="spellEnd"/>
      <w:r w:rsidRPr="0069155B">
        <w:rPr>
          <w:rFonts w:asciiTheme="minorHAnsi" w:eastAsiaTheme="minorEastAsia" w:hAnsiTheme="minorHAnsi" w:cstheme="minorHAnsi"/>
          <w:color w:val="auto"/>
          <w:szCs w:val="24"/>
        </w:rPr>
        <w:t>, konservatif</w:t>
      </w:r>
      <w:r>
        <w:rPr>
          <w:rFonts w:asciiTheme="minorHAnsi" w:eastAsiaTheme="minorEastAsia" w:hAnsiTheme="minorHAnsi" w:cstheme="minorHAnsi"/>
          <w:color w:val="auto"/>
          <w:szCs w:val="24"/>
        </w:rPr>
        <w:t xml:space="preserve"> </w:t>
      </w:r>
      <w:r w:rsidRPr="0069155B">
        <w:rPr>
          <w:rFonts w:asciiTheme="minorHAnsi" w:eastAsiaTheme="minorEastAsia" w:hAnsiTheme="minorHAnsi" w:cstheme="minorHAnsi"/>
          <w:color w:val="auto"/>
          <w:szCs w:val="24"/>
        </w:rPr>
        <w:t xml:space="preserve">tedaviye oranla akut atağı daha hızlı geçirmeyi sağlar. </w:t>
      </w:r>
      <w:proofErr w:type="spellStart"/>
      <w:r w:rsidRPr="0069155B">
        <w:rPr>
          <w:rFonts w:asciiTheme="minorHAnsi" w:eastAsiaTheme="minorEastAsia" w:hAnsiTheme="minorHAnsi" w:cstheme="minorHAnsi"/>
          <w:color w:val="auto"/>
          <w:szCs w:val="24"/>
        </w:rPr>
        <w:t>Mikrodiskektomi</w:t>
      </w:r>
      <w:proofErr w:type="spellEnd"/>
      <w:r w:rsidRPr="0069155B">
        <w:rPr>
          <w:rFonts w:asciiTheme="minorHAnsi" w:eastAsiaTheme="minorEastAsia" w:hAnsiTheme="minorHAnsi" w:cstheme="minorHAnsi"/>
          <w:color w:val="auto"/>
          <w:szCs w:val="24"/>
        </w:rPr>
        <w:t xml:space="preserve">, açık </w:t>
      </w:r>
      <w:proofErr w:type="spellStart"/>
      <w:r w:rsidRPr="0069155B">
        <w:rPr>
          <w:rFonts w:asciiTheme="minorHAnsi" w:eastAsiaTheme="minorEastAsia" w:hAnsiTheme="minorHAnsi" w:cstheme="minorHAnsi"/>
          <w:color w:val="auto"/>
          <w:szCs w:val="24"/>
        </w:rPr>
        <w:t>diskektomi</w:t>
      </w:r>
      <w:proofErr w:type="spellEnd"/>
      <w:r w:rsidRPr="0069155B">
        <w:rPr>
          <w:rFonts w:asciiTheme="minorHAnsi" w:eastAsiaTheme="minorEastAsia" w:hAnsiTheme="minorHAnsi" w:cstheme="minorHAnsi"/>
          <w:color w:val="auto"/>
          <w:szCs w:val="24"/>
        </w:rPr>
        <w:t xml:space="preserve"> ile kıyaslanabilecek sonuçlar verir.</w:t>
      </w:r>
      <w:r>
        <w:rPr>
          <w:rFonts w:asciiTheme="minorHAnsi" w:eastAsiaTheme="minorEastAsia" w:hAnsiTheme="minorHAnsi" w:cstheme="minorHAnsi"/>
          <w:color w:val="auto"/>
          <w:szCs w:val="24"/>
        </w:rPr>
        <w:t xml:space="preserve"> </w:t>
      </w:r>
      <w:r w:rsidRPr="0069155B">
        <w:rPr>
          <w:rFonts w:asciiTheme="minorHAnsi" w:eastAsiaTheme="minorEastAsia" w:hAnsiTheme="minorHAnsi" w:cstheme="minorHAnsi"/>
          <w:color w:val="auto"/>
          <w:szCs w:val="24"/>
        </w:rPr>
        <w:t xml:space="preserve">Minimal </w:t>
      </w:r>
      <w:proofErr w:type="spellStart"/>
      <w:r w:rsidRPr="0069155B">
        <w:rPr>
          <w:rFonts w:asciiTheme="minorHAnsi" w:eastAsiaTheme="minorEastAsia" w:hAnsiTheme="minorHAnsi" w:cstheme="minorHAnsi"/>
          <w:color w:val="auto"/>
          <w:szCs w:val="24"/>
        </w:rPr>
        <w:t>invazif</w:t>
      </w:r>
      <w:proofErr w:type="spellEnd"/>
      <w:r w:rsidRPr="0069155B">
        <w:rPr>
          <w:rFonts w:asciiTheme="minorHAnsi" w:eastAsiaTheme="minorEastAsia" w:hAnsiTheme="minorHAnsi" w:cstheme="minorHAnsi"/>
          <w:color w:val="auto"/>
          <w:szCs w:val="24"/>
        </w:rPr>
        <w:t xml:space="preserve"> diğer tekniklere ait sonuçlar belirsizdir (artık pek yaygın olmayan </w:t>
      </w:r>
      <w:proofErr w:type="spellStart"/>
      <w:r w:rsidRPr="0069155B">
        <w:rPr>
          <w:rFonts w:asciiTheme="minorHAnsi" w:eastAsiaTheme="minorEastAsia" w:hAnsiTheme="minorHAnsi" w:cstheme="minorHAnsi"/>
          <w:color w:val="auto"/>
          <w:szCs w:val="24"/>
        </w:rPr>
        <w:t>kimopapain</w:t>
      </w:r>
      <w:proofErr w:type="spellEnd"/>
      <w:r w:rsidRPr="0069155B">
        <w:rPr>
          <w:rFonts w:asciiTheme="minorHAnsi" w:eastAsiaTheme="minorEastAsia" w:hAnsiTheme="minorHAnsi" w:cstheme="minorHAnsi"/>
          <w:color w:val="auto"/>
          <w:szCs w:val="24"/>
        </w:rPr>
        <w:t xml:space="preserve"> kullanılarak yapılan</w:t>
      </w:r>
      <w:r>
        <w:rPr>
          <w:rFonts w:asciiTheme="minorHAnsi" w:eastAsiaTheme="minorEastAsia" w:hAnsiTheme="minorHAnsi" w:cstheme="minorHAnsi"/>
          <w:color w:val="auto"/>
          <w:szCs w:val="24"/>
        </w:rPr>
        <w:t xml:space="preserve"> </w:t>
      </w:r>
      <w:proofErr w:type="spellStart"/>
      <w:r w:rsidRPr="0069155B">
        <w:rPr>
          <w:rFonts w:asciiTheme="minorHAnsi" w:eastAsiaTheme="minorEastAsia" w:hAnsiTheme="minorHAnsi" w:cstheme="minorHAnsi"/>
          <w:color w:val="auto"/>
          <w:szCs w:val="24"/>
        </w:rPr>
        <w:t>kemonükleolizis</w:t>
      </w:r>
      <w:proofErr w:type="spellEnd"/>
      <w:r w:rsidRPr="0069155B">
        <w:rPr>
          <w:rFonts w:asciiTheme="minorHAnsi" w:eastAsiaTheme="minorEastAsia" w:hAnsiTheme="minorHAnsi" w:cstheme="minorHAnsi"/>
          <w:color w:val="auto"/>
          <w:szCs w:val="24"/>
        </w:rPr>
        <w:t xml:space="preserve"> hariç).</w:t>
      </w:r>
      <w:r>
        <w:rPr>
          <w:rFonts w:asciiTheme="minorHAnsi" w:eastAsiaTheme="minorEastAsia" w:hAnsiTheme="minorHAnsi" w:cstheme="minorHAnsi"/>
          <w:color w:val="auto"/>
          <w:szCs w:val="24"/>
        </w:rPr>
        <w:t xml:space="preserve"> </w:t>
      </w:r>
      <w:r w:rsidRPr="0069155B">
        <w:rPr>
          <w:rFonts w:asciiTheme="minorHAnsi" w:eastAsiaTheme="minorEastAsia" w:hAnsiTheme="minorHAnsi" w:cstheme="minorHAnsi"/>
          <w:color w:val="auto"/>
          <w:szCs w:val="24"/>
        </w:rPr>
        <w:t xml:space="preserve">Amerika'dan son bulgular da benzerdir. </w:t>
      </w:r>
      <w:proofErr w:type="spellStart"/>
      <w:r w:rsidRPr="0069155B">
        <w:rPr>
          <w:rFonts w:asciiTheme="minorHAnsi" w:eastAsiaTheme="minorEastAsia" w:hAnsiTheme="minorHAnsi" w:cstheme="minorHAnsi"/>
          <w:color w:val="auto"/>
          <w:szCs w:val="24"/>
        </w:rPr>
        <w:t>Lomber</w:t>
      </w:r>
      <w:proofErr w:type="spellEnd"/>
      <w:r w:rsidRPr="0069155B">
        <w:rPr>
          <w:rFonts w:asciiTheme="minorHAnsi" w:eastAsiaTheme="minorEastAsia" w:hAnsiTheme="minorHAnsi" w:cstheme="minorHAnsi"/>
          <w:color w:val="auto"/>
          <w:szCs w:val="24"/>
        </w:rPr>
        <w:t xml:space="preserve"> disk fıtıklaşması için cerrahi karşısında cerrahi olmayan tedavi: Omurga Hastası</w:t>
      </w:r>
      <w:r>
        <w:rPr>
          <w:rFonts w:asciiTheme="minorHAnsi" w:eastAsiaTheme="minorEastAsia" w:hAnsiTheme="minorHAnsi" w:cstheme="minorHAnsi"/>
          <w:color w:val="auto"/>
          <w:szCs w:val="24"/>
        </w:rPr>
        <w:t xml:space="preserve"> </w:t>
      </w:r>
      <w:r w:rsidRPr="0069155B">
        <w:rPr>
          <w:rFonts w:asciiTheme="minorHAnsi" w:eastAsiaTheme="minorEastAsia" w:hAnsiTheme="minorHAnsi" w:cstheme="minorHAnsi"/>
          <w:color w:val="auto"/>
          <w:szCs w:val="24"/>
        </w:rPr>
        <w:t>Sonuçları Araştırma Denemesi (</w:t>
      </w:r>
      <w:proofErr w:type="spellStart"/>
      <w:r w:rsidRPr="0069155B">
        <w:rPr>
          <w:rFonts w:asciiTheme="minorHAnsi" w:eastAsiaTheme="minorEastAsia" w:hAnsiTheme="minorHAnsi" w:cstheme="minorHAnsi"/>
          <w:color w:val="auto"/>
          <w:szCs w:val="24"/>
        </w:rPr>
        <w:t>the</w:t>
      </w:r>
      <w:proofErr w:type="spellEnd"/>
      <w:r w:rsidRPr="0069155B">
        <w:rPr>
          <w:rFonts w:asciiTheme="minorHAnsi" w:eastAsiaTheme="minorEastAsia" w:hAnsiTheme="minorHAnsi" w:cstheme="minorHAnsi"/>
          <w:color w:val="auto"/>
          <w:szCs w:val="24"/>
        </w:rPr>
        <w:t xml:space="preserve"> </w:t>
      </w:r>
      <w:proofErr w:type="spellStart"/>
      <w:r w:rsidRPr="0069155B">
        <w:rPr>
          <w:rFonts w:asciiTheme="minorHAnsi" w:eastAsiaTheme="minorEastAsia" w:hAnsiTheme="minorHAnsi" w:cstheme="minorHAnsi"/>
          <w:color w:val="auto"/>
          <w:szCs w:val="24"/>
        </w:rPr>
        <w:t>Spine</w:t>
      </w:r>
      <w:proofErr w:type="spellEnd"/>
      <w:r w:rsidRPr="0069155B">
        <w:rPr>
          <w:rFonts w:asciiTheme="minorHAnsi" w:eastAsiaTheme="minorEastAsia" w:hAnsiTheme="minorHAnsi" w:cstheme="minorHAnsi"/>
          <w:color w:val="auto"/>
          <w:szCs w:val="24"/>
        </w:rPr>
        <w:t xml:space="preserve"> </w:t>
      </w:r>
      <w:proofErr w:type="spellStart"/>
      <w:r w:rsidRPr="0069155B">
        <w:rPr>
          <w:rFonts w:asciiTheme="minorHAnsi" w:eastAsiaTheme="minorEastAsia" w:hAnsiTheme="minorHAnsi" w:cstheme="minorHAnsi"/>
          <w:color w:val="auto"/>
          <w:szCs w:val="24"/>
        </w:rPr>
        <w:t>Patient</w:t>
      </w:r>
      <w:proofErr w:type="spellEnd"/>
      <w:r w:rsidRPr="0069155B">
        <w:rPr>
          <w:rFonts w:asciiTheme="minorHAnsi" w:eastAsiaTheme="minorEastAsia" w:hAnsiTheme="minorHAnsi" w:cstheme="minorHAnsi"/>
          <w:color w:val="auto"/>
          <w:szCs w:val="24"/>
        </w:rPr>
        <w:t xml:space="preserve"> </w:t>
      </w:r>
      <w:proofErr w:type="spellStart"/>
      <w:r w:rsidRPr="0069155B">
        <w:rPr>
          <w:rFonts w:asciiTheme="minorHAnsi" w:eastAsiaTheme="minorEastAsia" w:hAnsiTheme="minorHAnsi" w:cstheme="minorHAnsi"/>
          <w:color w:val="auto"/>
          <w:szCs w:val="24"/>
        </w:rPr>
        <w:t>Outcomes</w:t>
      </w:r>
      <w:proofErr w:type="spellEnd"/>
      <w:r w:rsidRPr="0069155B">
        <w:rPr>
          <w:rFonts w:asciiTheme="minorHAnsi" w:eastAsiaTheme="minorEastAsia" w:hAnsiTheme="minorHAnsi" w:cstheme="minorHAnsi"/>
          <w:color w:val="auto"/>
          <w:szCs w:val="24"/>
        </w:rPr>
        <w:t xml:space="preserve"> </w:t>
      </w:r>
      <w:proofErr w:type="spellStart"/>
      <w:r w:rsidRPr="0069155B">
        <w:rPr>
          <w:rFonts w:asciiTheme="minorHAnsi" w:eastAsiaTheme="minorEastAsia" w:hAnsiTheme="minorHAnsi" w:cstheme="minorHAnsi"/>
          <w:color w:val="auto"/>
          <w:szCs w:val="24"/>
        </w:rPr>
        <w:t>Research</w:t>
      </w:r>
      <w:proofErr w:type="spellEnd"/>
      <w:r w:rsidRPr="0069155B">
        <w:rPr>
          <w:rFonts w:asciiTheme="minorHAnsi" w:eastAsiaTheme="minorEastAsia" w:hAnsiTheme="minorHAnsi" w:cstheme="minorHAnsi"/>
          <w:color w:val="auto"/>
          <w:szCs w:val="24"/>
        </w:rPr>
        <w:t xml:space="preserve"> </w:t>
      </w:r>
      <w:proofErr w:type="gramStart"/>
      <w:r w:rsidRPr="0069155B">
        <w:rPr>
          <w:rFonts w:asciiTheme="minorHAnsi" w:eastAsiaTheme="minorEastAsia" w:hAnsiTheme="minorHAnsi" w:cstheme="minorHAnsi"/>
          <w:color w:val="auto"/>
          <w:szCs w:val="24"/>
        </w:rPr>
        <w:t>Trial -</w:t>
      </w:r>
      <w:proofErr w:type="gramEnd"/>
      <w:r w:rsidRPr="0069155B">
        <w:rPr>
          <w:rFonts w:asciiTheme="minorHAnsi" w:eastAsiaTheme="minorEastAsia" w:hAnsiTheme="minorHAnsi" w:cstheme="minorHAnsi"/>
          <w:color w:val="auto"/>
          <w:szCs w:val="24"/>
        </w:rPr>
        <w:t xml:space="preserve"> SPORT): bir </w:t>
      </w:r>
      <w:proofErr w:type="spellStart"/>
      <w:r w:rsidRPr="0069155B">
        <w:rPr>
          <w:rFonts w:asciiTheme="minorHAnsi" w:eastAsiaTheme="minorEastAsia" w:hAnsiTheme="minorHAnsi" w:cstheme="minorHAnsi"/>
          <w:color w:val="auto"/>
          <w:szCs w:val="24"/>
        </w:rPr>
        <w:t>randomize</w:t>
      </w:r>
      <w:proofErr w:type="spellEnd"/>
      <w:r w:rsidRPr="0069155B">
        <w:rPr>
          <w:rFonts w:asciiTheme="minorHAnsi" w:eastAsiaTheme="minorEastAsia" w:hAnsiTheme="minorHAnsi" w:cstheme="minorHAnsi"/>
          <w:color w:val="auto"/>
          <w:szCs w:val="24"/>
        </w:rPr>
        <w:t xml:space="preserve"> çalışma.</w:t>
      </w:r>
      <w:r>
        <w:rPr>
          <w:rFonts w:asciiTheme="minorHAnsi" w:eastAsiaTheme="minorEastAsia" w:hAnsiTheme="minorHAnsi" w:cstheme="minorHAnsi"/>
          <w:color w:val="auto"/>
          <w:szCs w:val="24"/>
        </w:rPr>
        <w:t xml:space="preserve"> </w:t>
      </w:r>
      <w:proofErr w:type="spellStart"/>
      <w:r w:rsidRPr="0069155B">
        <w:rPr>
          <w:rFonts w:asciiTheme="minorHAnsi" w:eastAsiaTheme="minorEastAsia" w:hAnsiTheme="minorHAnsi" w:cstheme="minorHAnsi"/>
          <w:color w:val="auto"/>
          <w:szCs w:val="24"/>
        </w:rPr>
        <w:t>Journal</w:t>
      </w:r>
      <w:proofErr w:type="spellEnd"/>
      <w:r w:rsidRPr="0069155B">
        <w:rPr>
          <w:rFonts w:asciiTheme="minorHAnsi" w:eastAsiaTheme="minorEastAsia" w:hAnsiTheme="minorHAnsi" w:cstheme="minorHAnsi"/>
          <w:color w:val="auto"/>
          <w:szCs w:val="24"/>
        </w:rPr>
        <w:t xml:space="preserve"> </w:t>
      </w:r>
      <w:proofErr w:type="spellStart"/>
      <w:r w:rsidRPr="0069155B">
        <w:rPr>
          <w:rFonts w:asciiTheme="minorHAnsi" w:eastAsiaTheme="minorEastAsia" w:hAnsiTheme="minorHAnsi" w:cstheme="minorHAnsi"/>
          <w:color w:val="auto"/>
          <w:szCs w:val="24"/>
        </w:rPr>
        <w:t>American</w:t>
      </w:r>
      <w:proofErr w:type="spellEnd"/>
      <w:r w:rsidRPr="0069155B">
        <w:rPr>
          <w:rFonts w:asciiTheme="minorHAnsi" w:eastAsiaTheme="minorEastAsia" w:hAnsiTheme="minorHAnsi" w:cstheme="minorHAnsi"/>
          <w:color w:val="auto"/>
          <w:szCs w:val="24"/>
        </w:rPr>
        <w:t xml:space="preserve"> </w:t>
      </w:r>
      <w:proofErr w:type="spellStart"/>
      <w:r w:rsidRPr="0069155B">
        <w:rPr>
          <w:rFonts w:asciiTheme="minorHAnsi" w:eastAsiaTheme="minorEastAsia" w:hAnsiTheme="minorHAnsi" w:cstheme="minorHAnsi"/>
          <w:color w:val="auto"/>
          <w:szCs w:val="24"/>
        </w:rPr>
        <w:t>Medical</w:t>
      </w:r>
      <w:proofErr w:type="spellEnd"/>
      <w:r w:rsidRPr="0069155B">
        <w:rPr>
          <w:rFonts w:asciiTheme="minorHAnsi" w:eastAsiaTheme="minorEastAsia" w:hAnsiTheme="minorHAnsi" w:cstheme="minorHAnsi"/>
          <w:color w:val="auto"/>
          <w:szCs w:val="24"/>
        </w:rPr>
        <w:t xml:space="preserve"> </w:t>
      </w:r>
      <w:proofErr w:type="spellStart"/>
      <w:r w:rsidRPr="0069155B">
        <w:rPr>
          <w:rFonts w:asciiTheme="minorHAnsi" w:eastAsiaTheme="minorEastAsia" w:hAnsiTheme="minorHAnsi" w:cstheme="minorHAnsi"/>
          <w:color w:val="auto"/>
          <w:szCs w:val="24"/>
        </w:rPr>
        <w:t>Association</w:t>
      </w:r>
      <w:proofErr w:type="spellEnd"/>
      <w:r w:rsidRPr="0069155B">
        <w:rPr>
          <w:rFonts w:asciiTheme="minorHAnsi" w:eastAsiaTheme="minorEastAsia" w:hAnsiTheme="minorHAnsi" w:cstheme="minorHAnsi"/>
          <w:color w:val="auto"/>
          <w:szCs w:val="24"/>
        </w:rPr>
        <w:t xml:space="preserve"> 2006 </w:t>
      </w:r>
      <w:proofErr w:type="spellStart"/>
      <w:r w:rsidRPr="0069155B">
        <w:rPr>
          <w:rFonts w:asciiTheme="minorHAnsi" w:eastAsiaTheme="minorEastAsia" w:hAnsiTheme="minorHAnsi" w:cstheme="minorHAnsi"/>
          <w:color w:val="auto"/>
          <w:szCs w:val="24"/>
        </w:rPr>
        <w:t>Nov</w:t>
      </w:r>
      <w:proofErr w:type="spellEnd"/>
      <w:r w:rsidRPr="0069155B">
        <w:rPr>
          <w:rFonts w:asciiTheme="minorHAnsi" w:eastAsiaTheme="minorEastAsia" w:hAnsiTheme="minorHAnsi" w:cstheme="minorHAnsi"/>
          <w:color w:val="auto"/>
          <w:szCs w:val="24"/>
        </w:rPr>
        <w:t xml:space="preserve"> 22;296(20):2441-50 </w:t>
      </w:r>
      <w:proofErr w:type="spellStart"/>
      <w:r w:rsidRPr="0069155B">
        <w:rPr>
          <w:rFonts w:asciiTheme="minorHAnsi" w:eastAsiaTheme="minorEastAsia" w:hAnsiTheme="minorHAnsi" w:cstheme="minorHAnsi"/>
          <w:color w:val="auto"/>
          <w:szCs w:val="24"/>
        </w:rPr>
        <w:t>Weinstein</w:t>
      </w:r>
      <w:proofErr w:type="spellEnd"/>
      <w:r w:rsidRPr="0069155B">
        <w:rPr>
          <w:rFonts w:asciiTheme="minorHAnsi" w:eastAsiaTheme="minorEastAsia" w:hAnsiTheme="minorHAnsi" w:cstheme="minorHAnsi"/>
          <w:color w:val="auto"/>
          <w:szCs w:val="24"/>
        </w:rPr>
        <w:t xml:space="preserve"> et al.</w:t>
      </w:r>
      <w:r>
        <w:rPr>
          <w:rFonts w:asciiTheme="minorHAnsi" w:eastAsiaTheme="minorEastAsia" w:hAnsiTheme="minorHAnsi" w:cstheme="minorHAnsi"/>
          <w:color w:val="auto"/>
          <w:szCs w:val="24"/>
        </w:rPr>
        <w:t xml:space="preserve"> </w:t>
      </w:r>
      <w:r w:rsidRPr="0069155B">
        <w:rPr>
          <w:rFonts w:asciiTheme="minorHAnsi" w:eastAsiaTheme="minorEastAsia" w:hAnsiTheme="minorHAnsi" w:cstheme="minorHAnsi"/>
          <w:color w:val="auto"/>
          <w:szCs w:val="24"/>
        </w:rPr>
        <w:t>501hastalık bu büyük çalışma ameliyat olanlarla olmayanlar arasında uzun dönemde çok az bir</w:t>
      </w:r>
      <w:r>
        <w:rPr>
          <w:rFonts w:asciiTheme="minorHAnsi" w:eastAsiaTheme="minorEastAsia" w:hAnsiTheme="minorHAnsi" w:cstheme="minorHAnsi"/>
          <w:color w:val="auto"/>
          <w:szCs w:val="24"/>
        </w:rPr>
        <w:t xml:space="preserve"> </w:t>
      </w:r>
      <w:r w:rsidRPr="0069155B">
        <w:rPr>
          <w:rFonts w:asciiTheme="minorHAnsi" w:eastAsiaTheme="minorEastAsia" w:hAnsiTheme="minorHAnsi" w:cstheme="minorHAnsi"/>
          <w:color w:val="auto"/>
          <w:szCs w:val="24"/>
        </w:rPr>
        <w:t>farklılık bulmuştur. Hem cerrahi</w:t>
      </w:r>
      <w:r>
        <w:rPr>
          <w:rFonts w:asciiTheme="minorHAnsi" w:eastAsiaTheme="minorEastAsia" w:hAnsiTheme="minorHAnsi" w:cstheme="minorHAnsi"/>
          <w:color w:val="auto"/>
          <w:szCs w:val="24"/>
        </w:rPr>
        <w:t xml:space="preserve"> </w:t>
      </w:r>
      <w:r w:rsidRPr="0069155B">
        <w:rPr>
          <w:rFonts w:asciiTheme="minorHAnsi" w:eastAsiaTheme="minorEastAsia" w:hAnsiTheme="minorHAnsi" w:cstheme="minorHAnsi"/>
          <w:color w:val="auto"/>
          <w:szCs w:val="24"/>
        </w:rPr>
        <w:t>hem de cerrahi dışı tedavi gruplarındaki hastaların hepsi 2 yıllık bir dönemden sonra önemli ölçüde iyileştiler.</w:t>
      </w:r>
    </w:p>
    <w:p w14:paraId="06E92845" w14:textId="77777777" w:rsidR="0069155B" w:rsidRPr="0069155B" w:rsidRDefault="0069155B" w:rsidP="009C6DE8">
      <w:pPr>
        <w:autoSpaceDE w:val="0"/>
        <w:autoSpaceDN w:val="0"/>
        <w:adjustRightInd w:val="0"/>
        <w:spacing w:after="0" w:line="240" w:lineRule="auto"/>
        <w:ind w:left="0" w:firstLine="0"/>
        <w:jc w:val="left"/>
        <w:rPr>
          <w:rFonts w:asciiTheme="minorHAnsi" w:eastAsiaTheme="minorEastAsia" w:hAnsiTheme="minorHAnsi" w:cstheme="minorHAnsi"/>
          <w:b/>
          <w:bCs/>
          <w:color w:val="auto"/>
          <w:szCs w:val="24"/>
        </w:rPr>
      </w:pPr>
      <w:proofErr w:type="spellStart"/>
      <w:r w:rsidRPr="0069155B">
        <w:rPr>
          <w:rFonts w:asciiTheme="minorHAnsi" w:eastAsiaTheme="minorEastAsia" w:hAnsiTheme="minorHAnsi" w:cstheme="minorHAnsi"/>
          <w:b/>
          <w:bCs/>
          <w:color w:val="auto"/>
          <w:szCs w:val="24"/>
        </w:rPr>
        <w:t>Lomber</w:t>
      </w:r>
      <w:proofErr w:type="spellEnd"/>
      <w:r w:rsidRPr="0069155B">
        <w:rPr>
          <w:rFonts w:asciiTheme="minorHAnsi" w:eastAsiaTheme="minorEastAsia" w:hAnsiTheme="minorHAnsi" w:cstheme="minorHAnsi"/>
          <w:b/>
          <w:bCs/>
          <w:color w:val="auto"/>
          <w:szCs w:val="24"/>
        </w:rPr>
        <w:t xml:space="preserve"> Omurga </w:t>
      </w:r>
      <w:proofErr w:type="spellStart"/>
      <w:r w:rsidRPr="0069155B">
        <w:rPr>
          <w:rFonts w:asciiTheme="minorHAnsi" w:eastAsiaTheme="minorEastAsia" w:hAnsiTheme="minorHAnsi" w:cstheme="minorHAnsi"/>
          <w:b/>
          <w:bCs/>
          <w:color w:val="auto"/>
          <w:szCs w:val="24"/>
        </w:rPr>
        <w:t>dekompresyonu</w:t>
      </w:r>
      <w:proofErr w:type="spellEnd"/>
      <w:r w:rsidRPr="0069155B">
        <w:rPr>
          <w:rFonts w:asciiTheme="minorHAnsi" w:eastAsiaTheme="minorEastAsia" w:hAnsiTheme="minorHAnsi" w:cstheme="minorHAnsi"/>
          <w:b/>
          <w:bCs/>
          <w:color w:val="auto"/>
          <w:szCs w:val="24"/>
        </w:rPr>
        <w:t xml:space="preserve"> Ne biliyoruz?</w:t>
      </w:r>
    </w:p>
    <w:p w14:paraId="151CD184" w14:textId="5786B1AE" w:rsidR="0069155B" w:rsidRPr="0069155B" w:rsidRDefault="0069155B" w:rsidP="009C6DE8">
      <w:pPr>
        <w:autoSpaceDE w:val="0"/>
        <w:autoSpaceDN w:val="0"/>
        <w:adjustRightInd w:val="0"/>
        <w:spacing w:after="0" w:line="240" w:lineRule="auto"/>
        <w:ind w:left="0" w:firstLine="0"/>
        <w:jc w:val="left"/>
        <w:rPr>
          <w:rFonts w:asciiTheme="minorHAnsi" w:eastAsiaTheme="minorEastAsia" w:hAnsiTheme="minorHAnsi" w:cstheme="minorHAnsi"/>
          <w:color w:val="auto"/>
          <w:szCs w:val="24"/>
        </w:rPr>
      </w:pPr>
      <w:proofErr w:type="spellStart"/>
      <w:r w:rsidRPr="0069155B">
        <w:rPr>
          <w:rFonts w:asciiTheme="minorHAnsi" w:eastAsiaTheme="minorEastAsia" w:hAnsiTheme="minorHAnsi" w:cstheme="minorHAnsi"/>
          <w:color w:val="auto"/>
          <w:szCs w:val="24"/>
        </w:rPr>
        <w:t>Lomber</w:t>
      </w:r>
      <w:proofErr w:type="spellEnd"/>
      <w:r w:rsidRPr="0069155B">
        <w:rPr>
          <w:rFonts w:asciiTheme="minorHAnsi" w:eastAsiaTheme="minorEastAsia" w:hAnsiTheme="minorHAnsi" w:cstheme="minorHAnsi"/>
          <w:color w:val="auto"/>
          <w:szCs w:val="24"/>
        </w:rPr>
        <w:t xml:space="preserve"> </w:t>
      </w:r>
      <w:proofErr w:type="spellStart"/>
      <w:r w:rsidRPr="0069155B">
        <w:rPr>
          <w:rFonts w:asciiTheme="minorHAnsi" w:eastAsiaTheme="minorEastAsia" w:hAnsiTheme="minorHAnsi" w:cstheme="minorHAnsi"/>
          <w:color w:val="auto"/>
          <w:szCs w:val="24"/>
        </w:rPr>
        <w:t>dekompresyon</w:t>
      </w:r>
      <w:proofErr w:type="spellEnd"/>
      <w:r w:rsidRPr="0069155B">
        <w:rPr>
          <w:rFonts w:asciiTheme="minorHAnsi" w:eastAsiaTheme="minorEastAsia" w:hAnsiTheme="minorHAnsi" w:cstheme="minorHAnsi"/>
          <w:color w:val="auto"/>
          <w:szCs w:val="24"/>
        </w:rPr>
        <w:t xml:space="preserve"> ameliyatı hastaların %65-70'inin ağrısını azaltabilir ve hastanın yürüme mesafesini 4 katı civarında</w:t>
      </w:r>
      <w:r>
        <w:rPr>
          <w:rFonts w:asciiTheme="minorHAnsi" w:eastAsiaTheme="minorEastAsia" w:hAnsiTheme="minorHAnsi" w:cstheme="minorHAnsi"/>
          <w:color w:val="auto"/>
          <w:szCs w:val="24"/>
        </w:rPr>
        <w:t xml:space="preserve"> </w:t>
      </w:r>
      <w:r w:rsidRPr="0069155B">
        <w:rPr>
          <w:rFonts w:asciiTheme="minorHAnsi" w:eastAsiaTheme="minorEastAsia" w:hAnsiTheme="minorHAnsi" w:cstheme="minorHAnsi"/>
          <w:color w:val="auto"/>
          <w:szCs w:val="24"/>
        </w:rPr>
        <w:t>arttırabilir. Ameliyatlar, hayat kalitesinin arttırılmasına yöneliktir. Şöyle ki,</w:t>
      </w:r>
      <w:r>
        <w:rPr>
          <w:rFonts w:asciiTheme="minorHAnsi" w:eastAsiaTheme="minorEastAsia" w:hAnsiTheme="minorHAnsi" w:cstheme="minorHAnsi"/>
          <w:color w:val="auto"/>
          <w:szCs w:val="24"/>
        </w:rPr>
        <w:t xml:space="preserve"> </w:t>
      </w:r>
      <w:r w:rsidRPr="0069155B">
        <w:rPr>
          <w:rFonts w:asciiTheme="minorHAnsi" w:eastAsiaTheme="minorEastAsia" w:hAnsiTheme="minorHAnsi" w:cstheme="minorHAnsi"/>
          <w:color w:val="auto"/>
          <w:szCs w:val="24"/>
        </w:rPr>
        <w:t>eğer belirtiler hasta için katlanılabilir ise ameliyat olmak</w:t>
      </w:r>
      <w:r>
        <w:rPr>
          <w:rFonts w:asciiTheme="minorHAnsi" w:eastAsiaTheme="minorEastAsia" w:hAnsiTheme="minorHAnsi" w:cstheme="minorHAnsi"/>
          <w:color w:val="auto"/>
          <w:szCs w:val="24"/>
        </w:rPr>
        <w:t xml:space="preserve"> </w:t>
      </w:r>
      <w:r w:rsidRPr="0069155B">
        <w:rPr>
          <w:rFonts w:asciiTheme="minorHAnsi" w:eastAsiaTheme="minorEastAsia" w:hAnsiTheme="minorHAnsi" w:cstheme="minorHAnsi"/>
          <w:color w:val="auto"/>
          <w:szCs w:val="24"/>
        </w:rPr>
        <w:t>veya olmamak sorusunun yanıtını cerrahı ile değerlendirme yapan hasta verir. Pek çok omurga sorunu zamanla daha iyi olabilir</w:t>
      </w:r>
      <w:r>
        <w:rPr>
          <w:rFonts w:asciiTheme="minorHAnsi" w:eastAsiaTheme="minorEastAsia" w:hAnsiTheme="minorHAnsi" w:cstheme="minorHAnsi"/>
          <w:color w:val="auto"/>
          <w:szCs w:val="24"/>
        </w:rPr>
        <w:t xml:space="preserve"> </w:t>
      </w:r>
      <w:r w:rsidRPr="0069155B">
        <w:rPr>
          <w:rFonts w:asciiTheme="minorHAnsi" w:eastAsiaTheme="minorEastAsia" w:hAnsiTheme="minorHAnsi" w:cstheme="minorHAnsi"/>
          <w:color w:val="auto"/>
          <w:szCs w:val="24"/>
        </w:rPr>
        <w:t>veya kötüleşmez.</w:t>
      </w:r>
    </w:p>
    <w:p w14:paraId="715FDCD9" w14:textId="2E280382" w:rsidR="0069155B" w:rsidRPr="0069155B" w:rsidRDefault="0069155B" w:rsidP="009C6DE8">
      <w:pPr>
        <w:autoSpaceDE w:val="0"/>
        <w:autoSpaceDN w:val="0"/>
        <w:adjustRightInd w:val="0"/>
        <w:spacing w:after="0" w:line="240" w:lineRule="auto"/>
        <w:ind w:left="0" w:firstLine="0"/>
        <w:jc w:val="left"/>
        <w:rPr>
          <w:rFonts w:asciiTheme="minorHAnsi" w:eastAsiaTheme="minorEastAsia" w:hAnsiTheme="minorHAnsi" w:cstheme="minorHAnsi"/>
          <w:color w:val="auto"/>
          <w:szCs w:val="24"/>
        </w:rPr>
      </w:pPr>
      <w:proofErr w:type="spellStart"/>
      <w:r w:rsidRPr="0069155B">
        <w:rPr>
          <w:rFonts w:asciiTheme="minorHAnsi" w:eastAsiaTheme="minorEastAsia" w:hAnsiTheme="minorHAnsi" w:cstheme="minorHAnsi"/>
          <w:color w:val="auto"/>
          <w:szCs w:val="24"/>
        </w:rPr>
        <w:t>Lomber</w:t>
      </w:r>
      <w:proofErr w:type="spellEnd"/>
      <w:r w:rsidRPr="0069155B">
        <w:rPr>
          <w:rFonts w:asciiTheme="minorHAnsi" w:eastAsiaTheme="minorEastAsia" w:hAnsiTheme="minorHAnsi" w:cstheme="minorHAnsi"/>
          <w:color w:val="auto"/>
          <w:szCs w:val="24"/>
        </w:rPr>
        <w:t xml:space="preserve"> omurilik kanal darlığı için ameliyat mı ameliyatsız tedavi mi? </w:t>
      </w:r>
      <w:proofErr w:type="spellStart"/>
      <w:r w:rsidRPr="0069155B">
        <w:rPr>
          <w:rFonts w:asciiTheme="minorHAnsi" w:eastAsiaTheme="minorEastAsia" w:hAnsiTheme="minorHAnsi" w:cstheme="minorHAnsi"/>
          <w:color w:val="auto"/>
          <w:szCs w:val="24"/>
        </w:rPr>
        <w:t>randomize</w:t>
      </w:r>
      <w:proofErr w:type="spellEnd"/>
      <w:r w:rsidRPr="0069155B">
        <w:rPr>
          <w:rFonts w:asciiTheme="minorHAnsi" w:eastAsiaTheme="minorEastAsia" w:hAnsiTheme="minorHAnsi" w:cstheme="minorHAnsi"/>
          <w:color w:val="auto"/>
          <w:szCs w:val="24"/>
        </w:rPr>
        <w:t xml:space="preserve"> kontrollü çalışma. </w:t>
      </w:r>
      <w:proofErr w:type="spellStart"/>
      <w:r w:rsidRPr="0069155B">
        <w:rPr>
          <w:rFonts w:asciiTheme="minorHAnsi" w:eastAsiaTheme="minorEastAsia" w:hAnsiTheme="minorHAnsi" w:cstheme="minorHAnsi"/>
          <w:color w:val="auto"/>
          <w:szCs w:val="24"/>
        </w:rPr>
        <w:t>Malmivaara</w:t>
      </w:r>
      <w:proofErr w:type="spellEnd"/>
      <w:r w:rsidRPr="0069155B">
        <w:rPr>
          <w:rFonts w:asciiTheme="minorHAnsi" w:eastAsiaTheme="minorEastAsia" w:hAnsiTheme="minorHAnsi" w:cstheme="minorHAnsi"/>
          <w:color w:val="auto"/>
          <w:szCs w:val="24"/>
        </w:rPr>
        <w:t xml:space="preserve"> A </w:t>
      </w:r>
      <w:proofErr w:type="spellStart"/>
      <w:r w:rsidRPr="0069155B">
        <w:rPr>
          <w:rFonts w:asciiTheme="minorHAnsi" w:eastAsiaTheme="minorEastAsia" w:hAnsiTheme="minorHAnsi" w:cstheme="minorHAnsi"/>
          <w:color w:val="auto"/>
          <w:szCs w:val="24"/>
        </w:rPr>
        <w:t>Spine</w:t>
      </w:r>
      <w:proofErr w:type="spellEnd"/>
      <w:r w:rsidRPr="0069155B">
        <w:rPr>
          <w:rFonts w:asciiTheme="minorHAnsi" w:eastAsiaTheme="minorEastAsia" w:hAnsiTheme="minorHAnsi" w:cstheme="minorHAnsi"/>
          <w:color w:val="auto"/>
          <w:szCs w:val="24"/>
        </w:rPr>
        <w:t xml:space="preserve"> Jan</w:t>
      </w:r>
      <w:r>
        <w:rPr>
          <w:rFonts w:asciiTheme="minorHAnsi" w:eastAsiaTheme="minorEastAsia" w:hAnsiTheme="minorHAnsi" w:cstheme="minorHAnsi"/>
          <w:color w:val="auto"/>
          <w:szCs w:val="24"/>
        </w:rPr>
        <w:t xml:space="preserve"> </w:t>
      </w:r>
      <w:r w:rsidRPr="0069155B">
        <w:rPr>
          <w:rFonts w:asciiTheme="minorHAnsi" w:eastAsiaTheme="minorEastAsia" w:hAnsiTheme="minorHAnsi" w:cstheme="minorHAnsi"/>
          <w:color w:val="auto"/>
          <w:szCs w:val="24"/>
        </w:rPr>
        <w:t>2007 1;32(1):1-8</w:t>
      </w:r>
      <w:r>
        <w:rPr>
          <w:rFonts w:asciiTheme="minorHAnsi" w:eastAsiaTheme="minorEastAsia" w:hAnsiTheme="minorHAnsi" w:cstheme="minorHAnsi"/>
          <w:color w:val="auto"/>
          <w:szCs w:val="24"/>
        </w:rPr>
        <w:t xml:space="preserve"> </w:t>
      </w:r>
      <w:r w:rsidRPr="0069155B">
        <w:rPr>
          <w:rFonts w:asciiTheme="minorHAnsi" w:eastAsiaTheme="minorEastAsia" w:hAnsiTheme="minorHAnsi" w:cstheme="minorHAnsi"/>
          <w:color w:val="auto"/>
          <w:szCs w:val="24"/>
        </w:rPr>
        <w:t xml:space="preserve">94 hastalık bir çalışma. </w:t>
      </w:r>
      <w:proofErr w:type="spellStart"/>
      <w:r w:rsidRPr="0069155B">
        <w:rPr>
          <w:rFonts w:asciiTheme="minorHAnsi" w:eastAsiaTheme="minorEastAsia" w:hAnsiTheme="minorHAnsi" w:cstheme="minorHAnsi"/>
          <w:color w:val="auto"/>
          <w:szCs w:val="24"/>
        </w:rPr>
        <w:t>Ilk</w:t>
      </w:r>
      <w:proofErr w:type="spellEnd"/>
      <w:r w:rsidRPr="0069155B">
        <w:rPr>
          <w:rFonts w:asciiTheme="minorHAnsi" w:eastAsiaTheme="minorEastAsia" w:hAnsiTheme="minorHAnsi" w:cstheme="minorHAnsi"/>
          <w:color w:val="auto"/>
          <w:szCs w:val="24"/>
        </w:rPr>
        <w:t xml:space="preserve"> tedavinin ne olduğundan bağımsız</w:t>
      </w:r>
      <w:r>
        <w:rPr>
          <w:rFonts w:asciiTheme="minorHAnsi" w:eastAsiaTheme="minorEastAsia" w:hAnsiTheme="minorHAnsi" w:cstheme="minorHAnsi"/>
          <w:color w:val="auto"/>
          <w:szCs w:val="24"/>
        </w:rPr>
        <w:t xml:space="preserve"> </w:t>
      </w:r>
      <w:r w:rsidRPr="0069155B">
        <w:rPr>
          <w:rFonts w:asciiTheme="minorHAnsi" w:eastAsiaTheme="minorEastAsia" w:hAnsiTheme="minorHAnsi" w:cstheme="minorHAnsi"/>
          <w:color w:val="auto"/>
          <w:szCs w:val="24"/>
        </w:rPr>
        <w:t xml:space="preserve">olarak, 2 yıllık takipte hastalar daha iyi olsa </w:t>
      </w:r>
      <w:proofErr w:type="gramStart"/>
      <w:r w:rsidRPr="0069155B">
        <w:rPr>
          <w:rFonts w:asciiTheme="minorHAnsi" w:eastAsiaTheme="minorEastAsia" w:hAnsiTheme="minorHAnsi" w:cstheme="minorHAnsi"/>
          <w:color w:val="auto"/>
          <w:szCs w:val="24"/>
        </w:rPr>
        <w:t>da,</w:t>
      </w:r>
      <w:proofErr w:type="gramEnd"/>
      <w:r w:rsidRPr="0069155B">
        <w:rPr>
          <w:rFonts w:asciiTheme="minorHAnsi" w:eastAsiaTheme="minorEastAsia" w:hAnsiTheme="minorHAnsi" w:cstheme="minorHAnsi"/>
          <w:color w:val="auto"/>
          <w:szCs w:val="24"/>
        </w:rPr>
        <w:t xml:space="preserve"> ameliyat olan</w:t>
      </w:r>
      <w:r>
        <w:rPr>
          <w:rFonts w:asciiTheme="minorHAnsi" w:eastAsiaTheme="minorEastAsia" w:hAnsiTheme="minorHAnsi" w:cstheme="minorHAnsi"/>
          <w:color w:val="auto"/>
          <w:szCs w:val="24"/>
        </w:rPr>
        <w:t xml:space="preserve"> </w:t>
      </w:r>
      <w:r w:rsidRPr="0069155B">
        <w:rPr>
          <w:rFonts w:asciiTheme="minorHAnsi" w:eastAsiaTheme="minorEastAsia" w:hAnsiTheme="minorHAnsi" w:cstheme="minorHAnsi"/>
          <w:color w:val="auto"/>
          <w:szCs w:val="24"/>
        </w:rPr>
        <w:t>hastalar bacak ağrısı, bel ağrısı ve genel düşkünlük anlamında daha büyük iyileşme bildirmişlerdir. Cerrahi tedavinin ilk</w:t>
      </w:r>
      <w:r>
        <w:rPr>
          <w:rFonts w:asciiTheme="minorHAnsi" w:eastAsiaTheme="minorEastAsia" w:hAnsiTheme="minorHAnsi" w:cstheme="minorHAnsi"/>
          <w:color w:val="auto"/>
          <w:szCs w:val="24"/>
        </w:rPr>
        <w:t xml:space="preserve"> </w:t>
      </w:r>
      <w:r w:rsidRPr="0069155B">
        <w:rPr>
          <w:rFonts w:asciiTheme="minorHAnsi" w:eastAsiaTheme="minorEastAsia" w:hAnsiTheme="minorHAnsi" w:cstheme="minorHAnsi"/>
          <w:color w:val="auto"/>
          <w:szCs w:val="24"/>
        </w:rPr>
        <w:t xml:space="preserve">zamanlardaki görece faydaları zamanla azalmıştır ama yine de 2 sene boyunca </w:t>
      </w:r>
      <w:proofErr w:type="gramStart"/>
      <w:r w:rsidRPr="0069155B">
        <w:rPr>
          <w:rFonts w:asciiTheme="minorHAnsi" w:eastAsiaTheme="minorEastAsia" w:hAnsiTheme="minorHAnsi" w:cstheme="minorHAnsi"/>
          <w:color w:val="auto"/>
          <w:szCs w:val="24"/>
        </w:rPr>
        <w:t>tatminkar</w:t>
      </w:r>
      <w:proofErr w:type="gramEnd"/>
      <w:r w:rsidRPr="0069155B">
        <w:rPr>
          <w:rFonts w:asciiTheme="minorHAnsi" w:eastAsiaTheme="minorEastAsia" w:hAnsiTheme="minorHAnsi" w:cstheme="minorHAnsi"/>
          <w:color w:val="auto"/>
          <w:szCs w:val="24"/>
        </w:rPr>
        <w:t xml:space="preserve"> kalmıştır.</w:t>
      </w:r>
    </w:p>
    <w:p w14:paraId="05A86221" w14:textId="77777777" w:rsidR="0069155B" w:rsidRPr="0069155B" w:rsidRDefault="0069155B" w:rsidP="009C6DE8">
      <w:pPr>
        <w:autoSpaceDE w:val="0"/>
        <w:autoSpaceDN w:val="0"/>
        <w:adjustRightInd w:val="0"/>
        <w:spacing w:after="0" w:line="240" w:lineRule="auto"/>
        <w:ind w:left="0" w:firstLine="0"/>
        <w:jc w:val="left"/>
        <w:rPr>
          <w:rFonts w:asciiTheme="minorHAnsi" w:eastAsiaTheme="minorEastAsia" w:hAnsiTheme="minorHAnsi" w:cstheme="minorHAnsi"/>
          <w:b/>
          <w:bCs/>
          <w:color w:val="auto"/>
          <w:szCs w:val="24"/>
        </w:rPr>
      </w:pPr>
      <w:r w:rsidRPr="0069155B">
        <w:rPr>
          <w:rFonts w:asciiTheme="minorHAnsi" w:eastAsiaTheme="minorEastAsia" w:hAnsiTheme="minorHAnsi" w:cstheme="minorHAnsi"/>
          <w:b/>
          <w:bCs/>
          <w:color w:val="auto"/>
          <w:szCs w:val="24"/>
        </w:rPr>
        <w:t>Ameliyat</w:t>
      </w:r>
    </w:p>
    <w:p w14:paraId="15E4A8B0" w14:textId="6B249B01" w:rsidR="0069155B" w:rsidRPr="0069155B" w:rsidRDefault="0069155B" w:rsidP="009C6DE8">
      <w:pPr>
        <w:autoSpaceDE w:val="0"/>
        <w:autoSpaceDN w:val="0"/>
        <w:adjustRightInd w:val="0"/>
        <w:spacing w:after="0" w:line="240" w:lineRule="auto"/>
        <w:ind w:left="0" w:firstLine="0"/>
        <w:jc w:val="left"/>
        <w:rPr>
          <w:rFonts w:asciiTheme="minorHAnsi" w:eastAsiaTheme="minorEastAsia" w:hAnsiTheme="minorHAnsi" w:cstheme="minorHAnsi"/>
          <w:color w:val="auto"/>
          <w:szCs w:val="24"/>
        </w:rPr>
      </w:pPr>
      <w:r w:rsidRPr="0069155B">
        <w:rPr>
          <w:rFonts w:asciiTheme="minorHAnsi" w:eastAsiaTheme="minorEastAsia" w:hAnsiTheme="minorHAnsi" w:cstheme="minorHAnsi"/>
          <w:color w:val="auto"/>
          <w:szCs w:val="24"/>
        </w:rPr>
        <w:t>Ameliyat çoğunlukla genel anestezi altında yapılır ve kısa bir hastane kalışını gerektirir (sıklıkla bir gece yeterlidir). Hastaların</w:t>
      </w:r>
      <w:r>
        <w:rPr>
          <w:rFonts w:asciiTheme="minorHAnsi" w:eastAsiaTheme="minorEastAsia" w:hAnsiTheme="minorHAnsi" w:cstheme="minorHAnsi"/>
          <w:color w:val="auto"/>
          <w:szCs w:val="24"/>
        </w:rPr>
        <w:t xml:space="preserve"> </w:t>
      </w:r>
      <w:r w:rsidRPr="0069155B">
        <w:rPr>
          <w:rFonts w:asciiTheme="minorHAnsi" w:eastAsiaTheme="minorEastAsia" w:hAnsiTheme="minorHAnsi" w:cstheme="minorHAnsi"/>
          <w:color w:val="auto"/>
          <w:szCs w:val="24"/>
        </w:rPr>
        <w:t>daha erken düzelmesine yardımcı olduğundan, çoğu cerrah normal</w:t>
      </w:r>
      <w:r>
        <w:rPr>
          <w:rFonts w:asciiTheme="minorHAnsi" w:eastAsiaTheme="minorEastAsia" w:hAnsiTheme="minorHAnsi" w:cstheme="minorHAnsi"/>
          <w:color w:val="auto"/>
          <w:szCs w:val="24"/>
        </w:rPr>
        <w:t xml:space="preserve"> </w:t>
      </w:r>
      <w:r w:rsidRPr="0069155B">
        <w:rPr>
          <w:rFonts w:asciiTheme="minorHAnsi" w:eastAsiaTheme="minorEastAsia" w:hAnsiTheme="minorHAnsi" w:cstheme="minorHAnsi"/>
          <w:color w:val="auto"/>
          <w:szCs w:val="24"/>
        </w:rPr>
        <w:t>etkinliklere erken bir dönüşü teşvik eder.</w:t>
      </w:r>
      <w:r>
        <w:rPr>
          <w:rFonts w:asciiTheme="minorHAnsi" w:eastAsiaTheme="minorEastAsia" w:hAnsiTheme="minorHAnsi" w:cstheme="minorHAnsi"/>
          <w:color w:val="auto"/>
          <w:szCs w:val="24"/>
        </w:rPr>
        <w:t xml:space="preserve"> </w:t>
      </w:r>
      <w:r w:rsidRPr="0069155B">
        <w:rPr>
          <w:rFonts w:asciiTheme="minorHAnsi" w:eastAsiaTheme="minorEastAsia" w:hAnsiTheme="minorHAnsi" w:cstheme="minorHAnsi"/>
          <w:color w:val="auto"/>
          <w:szCs w:val="24"/>
        </w:rPr>
        <w:t>Alışılageldik teknikler mikroskop kullanılan bir</w:t>
      </w:r>
      <w:r>
        <w:rPr>
          <w:rFonts w:asciiTheme="minorHAnsi" w:eastAsiaTheme="minorEastAsia" w:hAnsiTheme="minorHAnsi" w:cstheme="minorHAnsi"/>
          <w:color w:val="auto"/>
          <w:szCs w:val="24"/>
        </w:rPr>
        <w:t xml:space="preserve"> </w:t>
      </w:r>
      <w:r w:rsidRPr="0069155B">
        <w:rPr>
          <w:rFonts w:asciiTheme="minorHAnsi" w:eastAsiaTheme="minorEastAsia" w:hAnsiTheme="minorHAnsi" w:cstheme="minorHAnsi"/>
          <w:color w:val="auto"/>
          <w:szCs w:val="24"/>
        </w:rPr>
        <w:t>‘</w:t>
      </w:r>
      <w:proofErr w:type="spellStart"/>
      <w:r w:rsidRPr="0069155B">
        <w:rPr>
          <w:rFonts w:asciiTheme="minorHAnsi" w:eastAsiaTheme="minorEastAsia" w:hAnsiTheme="minorHAnsi" w:cstheme="minorHAnsi"/>
          <w:color w:val="auto"/>
          <w:szCs w:val="24"/>
        </w:rPr>
        <w:t>mikrodiskektomi</w:t>
      </w:r>
      <w:proofErr w:type="spellEnd"/>
      <w:r w:rsidRPr="0069155B">
        <w:rPr>
          <w:rFonts w:asciiTheme="minorHAnsi" w:eastAsiaTheme="minorEastAsia" w:hAnsiTheme="minorHAnsi" w:cstheme="minorHAnsi"/>
          <w:color w:val="auto"/>
          <w:szCs w:val="24"/>
        </w:rPr>
        <w:t>’ veya bir ‘</w:t>
      </w:r>
      <w:proofErr w:type="spellStart"/>
      <w:r w:rsidRPr="0069155B">
        <w:rPr>
          <w:rFonts w:asciiTheme="minorHAnsi" w:eastAsiaTheme="minorEastAsia" w:hAnsiTheme="minorHAnsi" w:cstheme="minorHAnsi"/>
          <w:color w:val="auto"/>
          <w:szCs w:val="24"/>
        </w:rPr>
        <w:t>minidiskektomi’dir</w:t>
      </w:r>
      <w:proofErr w:type="spellEnd"/>
      <w:r w:rsidRPr="0069155B">
        <w:rPr>
          <w:rFonts w:asciiTheme="minorHAnsi" w:eastAsiaTheme="minorEastAsia" w:hAnsiTheme="minorHAnsi" w:cstheme="minorHAnsi"/>
          <w:color w:val="auto"/>
          <w:szCs w:val="24"/>
        </w:rPr>
        <w:t>, bu ameliyatların sonuçları çok</w:t>
      </w:r>
      <w:r>
        <w:rPr>
          <w:rFonts w:asciiTheme="minorHAnsi" w:eastAsiaTheme="minorEastAsia" w:hAnsiTheme="minorHAnsi" w:cstheme="minorHAnsi"/>
          <w:color w:val="auto"/>
          <w:szCs w:val="24"/>
        </w:rPr>
        <w:t xml:space="preserve"> </w:t>
      </w:r>
      <w:r w:rsidRPr="0069155B">
        <w:rPr>
          <w:rFonts w:asciiTheme="minorHAnsi" w:eastAsiaTheme="minorEastAsia" w:hAnsiTheme="minorHAnsi" w:cstheme="minorHAnsi"/>
          <w:color w:val="auto"/>
          <w:szCs w:val="24"/>
        </w:rPr>
        <w:t>benzeşir. Esas olarak, genellikle fıtıklaşmış bir diski çıkarmak yoluyla sinirlerin üstündeki basıncı azaltmak içindirler, Sinir</w:t>
      </w:r>
      <w:r>
        <w:rPr>
          <w:rFonts w:asciiTheme="minorHAnsi" w:eastAsiaTheme="minorEastAsia" w:hAnsiTheme="minorHAnsi" w:cstheme="minorHAnsi"/>
          <w:color w:val="auto"/>
          <w:szCs w:val="24"/>
        </w:rPr>
        <w:t xml:space="preserve"> </w:t>
      </w:r>
      <w:r w:rsidRPr="0069155B">
        <w:rPr>
          <w:rFonts w:asciiTheme="minorHAnsi" w:eastAsiaTheme="minorEastAsia" w:hAnsiTheme="minorHAnsi" w:cstheme="minorHAnsi"/>
          <w:color w:val="auto"/>
          <w:szCs w:val="24"/>
        </w:rPr>
        <w:t xml:space="preserve">üzerinde bası belirtilerine sebep olabilen kemiği çıkarmak için ise </w:t>
      </w:r>
      <w:proofErr w:type="spellStart"/>
      <w:r w:rsidRPr="0069155B">
        <w:rPr>
          <w:rFonts w:asciiTheme="minorHAnsi" w:eastAsiaTheme="minorEastAsia" w:hAnsiTheme="minorHAnsi" w:cstheme="minorHAnsi"/>
          <w:color w:val="auto"/>
          <w:szCs w:val="24"/>
        </w:rPr>
        <w:t>dekompresyon</w:t>
      </w:r>
      <w:proofErr w:type="spellEnd"/>
      <w:r w:rsidRPr="0069155B">
        <w:rPr>
          <w:rFonts w:asciiTheme="minorHAnsi" w:eastAsiaTheme="minorEastAsia" w:hAnsiTheme="minorHAnsi" w:cstheme="minorHAnsi"/>
          <w:color w:val="auto"/>
          <w:szCs w:val="24"/>
        </w:rPr>
        <w:t xml:space="preserve"> terimi kullanılır. Eğer</w:t>
      </w:r>
      <w:r>
        <w:rPr>
          <w:rFonts w:asciiTheme="minorHAnsi" w:eastAsiaTheme="minorEastAsia" w:hAnsiTheme="minorHAnsi" w:cstheme="minorHAnsi"/>
          <w:color w:val="auto"/>
          <w:szCs w:val="24"/>
        </w:rPr>
        <w:t xml:space="preserve"> </w:t>
      </w:r>
      <w:r w:rsidRPr="0069155B">
        <w:rPr>
          <w:rFonts w:asciiTheme="minorHAnsi" w:eastAsiaTheme="minorEastAsia" w:hAnsiTheme="minorHAnsi" w:cstheme="minorHAnsi"/>
          <w:color w:val="auto"/>
          <w:szCs w:val="24"/>
        </w:rPr>
        <w:t>alınan kemik omurganın</w:t>
      </w:r>
      <w:r>
        <w:rPr>
          <w:rFonts w:asciiTheme="minorHAnsi" w:eastAsiaTheme="minorEastAsia" w:hAnsiTheme="minorHAnsi" w:cstheme="minorHAnsi"/>
          <w:color w:val="auto"/>
          <w:szCs w:val="24"/>
        </w:rPr>
        <w:t xml:space="preserve"> </w:t>
      </w:r>
      <w:r w:rsidRPr="0069155B">
        <w:rPr>
          <w:rFonts w:asciiTheme="minorHAnsi" w:eastAsiaTheme="minorEastAsia" w:hAnsiTheme="minorHAnsi" w:cstheme="minorHAnsi"/>
          <w:color w:val="auto"/>
          <w:szCs w:val="24"/>
        </w:rPr>
        <w:t>küçük eklemlerinin (veya fasetler) birinin altından ise buna bir ‘alttan kesme</w:t>
      </w:r>
      <w:r>
        <w:rPr>
          <w:rFonts w:asciiTheme="minorHAnsi" w:eastAsiaTheme="minorEastAsia" w:hAnsiTheme="minorHAnsi" w:cstheme="minorHAnsi"/>
          <w:color w:val="auto"/>
          <w:szCs w:val="24"/>
        </w:rPr>
        <w:t xml:space="preserve"> </w:t>
      </w:r>
      <w:proofErr w:type="spellStart"/>
      <w:r w:rsidRPr="0069155B">
        <w:rPr>
          <w:rFonts w:asciiTheme="minorHAnsi" w:eastAsiaTheme="minorEastAsia" w:hAnsiTheme="minorHAnsi" w:cstheme="minorHAnsi"/>
          <w:color w:val="auto"/>
          <w:szCs w:val="24"/>
        </w:rPr>
        <w:t>fasetektomi</w:t>
      </w:r>
      <w:proofErr w:type="spellEnd"/>
      <w:r w:rsidRPr="0069155B">
        <w:rPr>
          <w:rFonts w:asciiTheme="minorHAnsi" w:eastAsiaTheme="minorEastAsia" w:hAnsiTheme="minorHAnsi" w:cstheme="minorHAnsi"/>
          <w:color w:val="auto"/>
          <w:szCs w:val="24"/>
        </w:rPr>
        <w:t>’ denir. Özellikle insanlar yaşlandıkça</w:t>
      </w:r>
      <w:r>
        <w:rPr>
          <w:rFonts w:asciiTheme="minorHAnsi" w:eastAsiaTheme="minorEastAsia" w:hAnsiTheme="minorHAnsi" w:cstheme="minorHAnsi"/>
          <w:color w:val="auto"/>
          <w:szCs w:val="24"/>
        </w:rPr>
        <w:t xml:space="preserve"> </w:t>
      </w:r>
      <w:r w:rsidRPr="0069155B">
        <w:rPr>
          <w:rFonts w:asciiTheme="minorHAnsi" w:eastAsiaTheme="minorEastAsia" w:hAnsiTheme="minorHAnsi" w:cstheme="minorHAnsi"/>
          <w:color w:val="auto"/>
          <w:szCs w:val="24"/>
        </w:rPr>
        <w:t>'</w:t>
      </w:r>
      <w:proofErr w:type="spellStart"/>
      <w:r w:rsidRPr="0069155B">
        <w:rPr>
          <w:rFonts w:asciiTheme="minorHAnsi" w:eastAsiaTheme="minorEastAsia" w:hAnsiTheme="minorHAnsi" w:cstheme="minorHAnsi"/>
          <w:color w:val="auto"/>
          <w:szCs w:val="24"/>
        </w:rPr>
        <w:t>diskektomi</w:t>
      </w:r>
      <w:proofErr w:type="spellEnd"/>
      <w:r w:rsidRPr="0069155B">
        <w:rPr>
          <w:rFonts w:asciiTheme="minorHAnsi" w:eastAsiaTheme="minorEastAsia" w:hAnsiTheme="minorHAnsi" w:cstheme="minorHAnsi"/>
          <w:color w:val="auto"/>
          <w:szCs w:val="24"/>
        </w:rPr>
        <w:t>' ve '</w:t>
      </w:r>
      <w:proofErr w:type="spellStart"/>
      <w:r w:rsidRPr="0069155B">
        <w:rPr>
          <w:rFonts w:asciiTheme="minorHAnsi" w:eastAsiaTheme="minorEastAsia" w:hAnsiTheme="minorHAnsi" w:cstheme="minorHAnsi"/>
          <w:color w:val="auto"/>
          <w:szCs w:val="24"/>
        </w:rPr>
        <w:t>dekompresyon</w:t>
      </w:r>
      <w:proofErr w:type="spellEnd"/>
      <w:r w:rsidRPr="0069155B">
        <w:rPr>
          <w:rFonts w:asciiTheme="minorHAnsi" w:eastAsiaTheme="minorEastAsia" w:hAnsiTheme="minorHAnsi" w:cstheme="minorHAnsi"/>
          <w:color w:val="auto"/>
          <w:szCs w:val="24"/>
        </w:rPr>
        <w:t>' karışımı bir ameliyata ihtiyaç duyulması oldukça sıktır.</w:t>
      </w:r>
      <w:r>
        <w:rPr>
          <w:rFonts w:asciiTheme="minorHAnsi" w:eastAsiaTheme="minorEastAsia" w:hAnsiTheme="minorHAnsi" w:cstheme="minorHAnsi"/>
          <w:color w:val="auto"/>
          <w:szCs w:val="24"/>
        </w:rPr>
        <w:t xml:space="preserve"> </w:t>
      </w:r>
      <w:r w:rsidRPr="0069155B">
        <w:rPr>
          <w:rFonts w:asciiTheme="minorHAnsi" w:eastAsiaTheme="minorEastAsia" w:hAnsiTheme="minorHAnsi" w:cstheme="minorHAnsi"/>
          <w:color w:val="auto"/>
          <w:szCs w:val="24"/>
        </w:rPr>
        <w:t>Cerrahınız işlemin özellik ve prensiplerini sizinle</w:t>
      </w:r>
      <w:r>
        <w:rPr>
          <w:rFonts w:asciiTheme="minorHAnsi" w:eastAsiaTheme="minorEastAsia" w:hAnsiTheme="minorHAnsi" w:cstheme="minorHAnsi"/>
          <w:color w:val="auto"/>
          <w:szCs w:val="24"/>
        </w:rPr>
        <w:t xml:space="preserve"> </w:t>
      </w:r>
      <w:r w:rsidRPr="0069155B">
        <w:rPr>
          <w:rFonts w:asciiTheme="minorHAnsi" w:eastAsiaTheme="minorEastAsia" w:hAnsiTheme="minorHAnsi" w:cstheme="minorHAnsi"/>
          <w:color w:val="auto"/>
          <w:szCs w:val="24"/>
        </w:rPr>
        <w:t xml:space="preserve">görüşecektir. Genellikle ameliyatlar kişiye özel </w:t>
      </w:r>
      <w:proofErr w:type="gramStart"/>
      <w:r w:rsidRPr="0069155B">
        <w:rPr>
          <w:rFonts w:asciiTheme="minorHAnsi" w:eastAsiaTheme="minorEastAsia" w:hAnsiTheme="minorHAnsi" w:cstheme="minorHAnsi"/>
          <w:color w:val="auto"/>
          <w:szCs w:val="24"/>
        </w:rPr>
        <w:t>planlanır .</w:t>
      </w:r>
      <w:proofErr w:type="gramEnd"/>
    </w:p>
    <w:p w14:paraId="00282E73" w14:textId="77777777" w:rsidR="0069155B" w:rsidRPr="0069155B" w:rsidRDefault="0069155B" w:rsidP="009C6DE8">
      <w:pPr>
        <w:autoSpaceDE w:val="0"/>
        <w:autoSpaceDN w:val="0"/>
        <w:adjustRightInd w:val="0"/>
        <w:spacing w:after="0" w:line="240" w:lineRule="auto"/>
        <w:ind w:left="0" w:firstLine="0"/>
        <w:jc w:val="left"/>
        <w:rPr>
          <w:rFonts w:asciiTheme="minorHAnsi" w:eastAsiaTheme="minorEastAsia" w:hAnsiTheme="minorHAnsi" w:cstheme="minorHAnsi"/>
          <w:b/>
          <w:bCs/>
          <w:color w:val="auto"/>
          <w:szCs w:val="24"/>
        </w:rPr>
      </w:pPr>
      <w:proofErr w:type="spellStart"/>
      <w:r w:rsidRPr="0069155B">
        <w:rPr>
          <w:rFonts w:asciiTheme="minorHAnsi" w:eastAsiaTheme="minorEastAsia" w:hAnsiTheme="minorHAnsi" w:cstheme="minorHAnsi"/>
          <w:b/>
          <w:bCs/>
          <w:color w:val="auto"/>
          <w:szCs w:val="24"/>
        </w:rPr>
        <w:t>Spinal</w:t>
      </w:r>
      <w:proofErr w:type="spellEnd"/>
      <w:r w:rsidRPr="0069155B">
        <w:rPr>
          <w:rFonts w:asciiTheme="minorHAnsi" w:eastAsiaTheme="minorEastAsia" w:hAnsiTheme="minorHAnsi" w:cstheme="minorHAnsi"/>
          <w:b/>
          <w:bCs/>
          <w:color w:val="auto"/>
          <w:szCs w:val="24"/>
        </w:rPr>
        <w:t xml:space="preserve"> sinirlere hasar:</w:t>
      </w:r>
    </w:p>
    <w:p w14:paraId="0CF106E2" w14:textId="28B4424C" w:rsidR="0069155B" w:rsidRPr="0069155B" w:rsidRDefault="0069155B" w:rsidP="009C6DE8">
      <w:pPr>
        <w:autoSpaceDE w:val="0"/>
        <w:autoSpaceDN w:val="0"/>
        <w:adjustRightInd w:val="0"/>
        <w:spacing w:after="0" w:line="240" w:lineRule="auto"/>
        <w:ind w:left="0" w:firstLine="0"/>
        <w:jc w:val="left"/>
        <w:rPr>
          <w:rFonts w:asciiTheme="minorHAnsi" w:eastAsiaTheme="minorEastAsia" w:hAnsiTheme="minorHAnsi" w:cstheme="minorHAnsi"/>
          <w:color w:val="auto"/>
          <w:szCs w:val="24"/>
        </w:rPr>
      </w:pPr>
      <w:r w:rsidRPr="0069155B">
        <w:rPr>
          <w:rFonts w:asciiTheme="minorHAnsi" w:eastAsiaTheme="minorEastAsia" w:hAnsiTheme="minorHAnsi" w:cstheme="minorHAnsi"/>
          <w:color w:val="auto"/>
          <w:szCs w:val="24"/>
        </w:rPr>
        <w:t xml:space="preserve">Ağrıya neden olan </w:t>
      </w:r>
      <w:proofErr w:type="spellStart"/>
      <w:r w:rsidRPr="0069155B">
        <w:rPr>
          <w:rFonts w:asciiTheme="minorHAnsi" w:eastAsiaTheme="minorEastAsia" w:hAnsiTheme="minorHAnsi" w:cstheme="minorHAnsi"/>
          <w:color w:val="auto"/>
          <w:szCs w:val="24"/>
        </w:rPr>
        <w:t>spinal</w:t>
      </w:r>
      <w:proofErr w:type="spellEnd"/>
      <w:r w:rsidRPr="0069155B">
        <w:rPr>
          <w:rFonts w:asciiTheme="minorHAnsi" w:eastAsiaTheme="minorEastAsia" w:hAnsiTheme="minorHAnsi" w:cstheme="minorHAnsi"/>
          <w:color w:val="auto"/>
          <w:szCs w:val="24"/>
        </w:rPr>
        <w:t xml:space="preserve"> sinir, hastalık sürecinde çoktan zarar görmüş olabilir. Fıtıklaşmış disk, sinirin içinde öyle bir yaraya yol</w:t>
      </w:r>
      <w:r>
        <w:rPr>
          <w:rFonts w:asciiTheme="minorHAnsi" w:eastAsiaTheme="minorEastAsia" w:hAnsiTheme="minorHAnsi" w:cstheme="minorHAnsi"/>
          <w:color w:val="auto"/>
          <w:szCs w:val="24"/>
        </w:rPr>
        <w:t xml:space="preserve"> </w:t>
      </w:r>
      <w:r w:rsidRPr="0069155B">
        <w:rPr>
          <w:rFonts w:asciiTheme="minorHAnsi" w:eastAsiaTheme="minorEastAsia" w:hAnsiTheme="minorHAnsi" w:cstheme="minorHAnsi"/>
          <w:color w:val="auto"/>
          <w:szCs w:val="24"/>
        </w:rPr>
        <w:t>açabilir ki teknik olarak başarılı bir ameliyat olmasına rağmen düzelmesi mümkün olmaz. Sinirin altında duran diski çıkarmaya</w:t>
      </w:r>
      <w:r>
        <w:rPr>
          <w:rFonts w:asciiTheme="minorHAnsi" w:eastAsiaTheme="minorEastAsia" w:hAnsiTheme="minorHAnsi" w:cstheme="minorHAnsi"/>
          <w:color w:val="auto"/>
          <w:szCs w:val="24"/>
        </w:rPr>
        <w:t xml:space="preserve"> </w:t>
      </w:r>
      <w:r w:rsidRPr="0069155B">
        <w:rPr>
          <w:rFonts w:asciiTheme="minorHAnsi" w:eastAsiaTheme="minorEastAsia" w:hAnsiTheme="minorHAnsi" w:cstheme="minorHAnsi"/>
          <w:color w:val="auto"/>
          <w:szCs w:val="24"/>
        </w:rPr>
        <w:t>çalışırken sinir gerilebilir. Sinir doğrudan cerrahi travma sonucunda veya kanama kontrolü için gereken bası etkisinden de zarar</w:t>
      </w:r>
      <w:r>
        <w:rPr>
          <w:rFonts w:asciiTheme="minorHAnsi" w:eastAsiaTheme="minorEastAsia" w:hAnsiTheme="minorHAnsi" w:cstheme="minorHAnsi"/>
          <w:color w:val="auto"/>
          <w:szCs w:val="24"/>
        </w:rPr>
        <w:t xml:space="preserve"> </w:t>
      </w:r>
      <w:r w:rsidRPr="0069155B">
        <w:rPr>
          <w:rFonts w:asciiTheme="minorHAnsi" w:eastAsiaTheme="minorEastAsia" w:hAnsiTheme="minorHAnsi" w:cstheme="minorHAnsi"/>
          <w:color w:val="auto"/>
          <w:szCs w:val="24"/>
        </w:rPr>
        <w:t>görebilir. Sinir kökü hasarını takip eden belirtiler, belli kasların paralizisi, his kaybı, mesane ve barsak fonksiyon</w:t>
      </w:r>
      <w:r>
        <w:rPr>
          <w:rFonts w:asciiTheme="minorHAnsi" w:eastAsiaTheme="minorEastAsia" w:hAnsiTheme="minorHAnsi" w:cstheme="minorHAnsi"/>
          <w:color w:val="auto"/>
          <w:szCs w:val="24"/>
        </w:rPr>
        <w:t xml:space="preserve"> </w:t>
      </w:r>
      <w:r w:rsidRPr="0069155B">
        <w:rPr>
          <w:rFonts w:asciiTheme="minorHAnsi" w:eastAsiaTheme="minorEastAsia" w:hAnsiTheme="minorHAnsi" w:cstheme="minorHAnsi"/>
          <w:color w:val="auto"/>
          <w:szCs w:val="24"/>
        </w:rPr>
        <w:t>bozukluklarından, basit uyuşmalara kadar değişebilir.</w:t>
      </w:r>
    </w:p>
    <w:p w14:paraId="15A1C8EB" w14:textId="77777777" w:rsidR="0069155B" w:rsidRPr="0069155B" w:rsidRDefault="0069155B" w:rsidP="009C6DE8">
      <w:pPr>
        <w:autoSpaceDE w:val="0"/>
        <w:autoSpaceDN w:val="0"/>
        <w:adjustRightInd w:val="0"/>
        <w:spacing w:after="0" w:line="240" w:lineRule="auto"/>
        <w:ind w:left="0" w:firstLine="0"/>
        <w:jc w:val="left"/>
        <w:rPr>
          <w:rFonts w:asciiTheme="minorHAnsi" w:eastAsiaTheme="minorEastAsia" w:hAnsiTheme="minorHAnsi" w:cstheme="minorHAnsi"/>
          <w:b/>
          <w:bCs/>
          <w:color w:val="auto"/>
          <w:szCs w:val="24"/>
        </w:rPr>
      </w:pPr>
      <w:r w:rsidRPr="0069155B">
        <w:rPr>
          <w:rFonts w:asciiTheme="minorHAnsi" w:eastAsiaTheme="minorEastAsia" w:hAnsiTheme="minorHAnsi" w:cstheme="minorHAnsi"/>
          <w:b/>
          <w:bCs/>
          <w:color w:val="auto"/>
          <w:szCs w:val="24"/>
        </w:rPr>
        <w:lastRenderedPageBreak/>
        <w:t>Damarlara hasar:</w:t>
      </w:r>
    </w:p>
    <w:p w14:paraId="2203C8E4" w14:textId="67B9E848" w:rsidR="0069155B" w:rsidRPr="0069155B" w:rsidRDefault="0069155B" w:rsidP="009C6DE8">
      <w:pPr>
        <w:autoSpaceDE w:val="0"/>
        <w:autoSpaceDN w:val="0"/>
        <w:adjustRightInd w:val="0"/>
        <w:spacing w:after="0" w:line="240" w:lineRule="auto"/>
        <w:ind w:left="0" w:firstLine="0"/>
        <w:jc w:val="left"/>
        <w:rPr>
          <w:rFonts w:asciiTheme="minorHAnsi" w:eastAsiaTheme="minorEastAsia" w:hAnsiTheme="minorHAnsi" w:cstheme="minorHAnsi"/>
          <w:color w:val="auto"/>
          <w:szCs w:val="24"/>
        </w:rPr>
      </w:pPr>
      <w:r w:rsidRPr="0069155B">
        <w:rPr>
          <w:rFonts w:asciiTheme="minorHAnsi" w:eastAsiaTheme="minorEastAsia" w:hAnsiTheme="minorHAnsi" w:cstheme="minorHAnsi"/>
          <w:color w:val="auto"/>
          <w:szCs w:val="24"/>
        </w:rPr>
        <w:t>Ameliyat hayati tehlikesi olan önemli kanamayla sonuçlanabilir. Omurganın ön tarafındaki ana damarlara (aort) hasar olabileceği</w:t>
      </w:r>
      <w:r>
        <w:rPr>
          <w:rFonts w:asciiTheme="minorHAnsi" w:eastAsiaTheme="minorEastAsia" w:hAnsiTheme="minorHAnsi" w:cstheme="minorHAnsi"/>
          <w:color w:val="auto"/>
          <w:szCs w:val="24"/>
        </w:rPr>
        <w:t xml:space="preserve"> </w:t>
      </w:r>
      <w:r w:rsidRPr="0069155B">
        <w:rPr>
          <w:rFonts w:asciiTheme="minorHAnsi" w:eastAsiaTheme="minorEastAsia" w:hAnsiTheme="minorHAnsi" w:cstheme="minorHAnsi"/>
          <w:color w:val="auto"/>
          <w:szCs w:val="24"/>
        </w:rPr>
        <w:t xml:space="preserve">(nadiren) </w:t>
      </w:r>
      <w:proofErr w:type="gramStart"/>
      <w:r w:rsidRPr="0069155B">
        <w:rPr>
          <w:rFonts w:asciiTheme="minorHAnsi" w:eastAsiaTheme="minorEastAsia" w:hAnsiTheme="minorHAnsi" w:cstheme="minorHAnsi"/>
          <w:color w:val="auto"/>
          <w:szCs w:val="24"/>
        </w:rPr>
        <w:t>bilinmektedir..</w:t>
      </w:r>
      <w:proofErr w:type="gramEnd"/>
      <w:r w:rsidRPr="0069155B">
        <w:rPr>
          <w:rFonts w:asciiTheme="minorHAnsi" w:eastAsiaTheme="minorEastAsia" w:hAnsiTheme="minorHAnsi" w:cstheme="minorHAnsi"/>
          <w:color w:val="auto"/>
          <w:szCs w:val="24"/>
        </w:rPr>
        <w:t xml:space="preserve"> Bacaklara giden ana damarlar da</w:t>
      </w:r>
      <w:r>
        <w:rPr>
          <w:rFonts w:asciiTheme="minorHAnsi" w:eastAsiaTheme="minorEastAsia" w:hAnsiTheme="minorHAnsi" w:cstheme="minorHAnsi"/>
          <w:color w:val="auto"/>
          <w:szCs w:val="24"/>
        </w:rPr>
        <w:t xml:space="preserve"> </w:t>
      </w:r>
      <w:r w:rsidRPr="0069155B">
        <w:rPr>
          <w:rFonts w:asciiTheme="minorHAnsi" w:eastAsiaTheme="minorEastAsia" w:hAnsiTheme="minorHAnsi" w:cstheme="minorHAnsi"/>
          <w:color w:val="auto"/>
          <w:szCs w:val="24"/>
        </w:rPr>
        <w:t>yaralanabilir ki bu da uzuv kaybıyla sonuçlanabilir. Böylesi olaylar</w:t>
      </w:r>
      <w:r>
        <w:rPr>
          <w:rFonts w:asciiTheme="minorHAnsi" w:eastAsiaTheme="minorEastAsia" w:hAnsiTheme="minorHAnsi" w:cstheme="minorHAnsi"/>
          <w:color w:val="auto"/>
          <w:szCs w:val="24"/>
        </w:rPr>
        <w:t xml:space="preserve"> </w:t>
      </w:r>
      <w:r w:rsidRPr="0069155B">
        <w:rPr>
          <w:rFonts w:asciiTheme="minorHAnsi" w:eastAsiaTheme="minorEastAsia" w:hAnsiTheme="minorHAnsi" w:cstheme="minorHAnsi"/>
          <w:color w:val="auto"/>
          <w:szCs w:val="24"/>
        </w:rPr>
        <w:t>nadirdir, 10000 ameliyatta 1'den daha az olur.</w:t>
      </w:r>
    </w:p>
    <w:p w14:paraId="063E9D76" w14:textId="77777777" w:rsidR="0069155B" w:rsidRPr="0069155B" w:rsidRDefault="0069155B" w:rsidP="009C6DE8">
      <w:pPr>
        <w:autoSpaceDE w:val="0"/>
        <w:autoSpaceDN w:val="0"/>
        <w:adjustRightInd w:val="0"/>
        <w:spacing w:after="0" w:line="240" w:lineRule="auto"/>
        <w:ind w:left="0" w:firstLine="0"/>
        <w:jc w:val="left"/>
        <w:rPr>
          <w:rFonts w:asciiTheme="minorHAnsi" w:eastAsiaTheme="minorEastAsia" w:hAnsiTheme="minorHAnsi" w:cstheme="minorHAnsi"/>
          <w:b/>
          <w:bCs/>
          <w:color w:val="auto"/>
          <w:szCs w:val="24"/>
        </w:rPr>
      </w:pPr>
      <w:r w:rsidRPr="0069155B">
        <w:rPr>
          <w:rFonts w:asciiTheme="minorHAnsi" w:eastAsiaTheme="minorEastAsia" w:hAnsiTheme="minorHAnsi" w:cstheme="minorHAnsi"/>
          <w:b/>
          <w:bCs/>
          <w:color w:val="auto"/>
          <w:szCs w:val="24"/>
        </w:rPr>
        <w:t>Hayati organ hasarı:</w:t>
      </w:r>
    </w:p>
    <w:p w14:paraId="3B436655" w14:textId="23DC6998" w:rsidR="0069155B" w:rsidRPr="0069155B" w:rsidRDefault="0069155B" w:rsidP="009C6DE8">
      <w:pPr>
        <w:autoSpaceDE w:val="0"/>
        <w:autoSpaceDN w:val="0"/>
        <w:adjustRightInd w:val="0"/>
        <w:spacing w:after="0" w:line="240" w:lineRule="auto"/>
        <w:ind w:left="0" w:firstLine="0"/>
        <w:jc w:val="left"/>
        <w:rPr>
          <w:rFonts w:asciiTheme="minorHAnsi" w:eastAsiaTheme="minorEastAsia" w:hAnsiTheme="minorHAnsi" w:cstheme="minorHAnsi"/>
          <w:color w:val="auto"/>
          <w:szCs w:val="24"/>
        </w:rPr>
      </w:pPr>
      <w:r w:rsidRPr="0069155B">
        <w:rPr>
          <w:rFonts w:asciiTheme="minorHAnsi" w:eastAsiaTheme="minorEastAsia" w:hAnsiTheme="minorHAnsi" w:cstheme="minorHAnsi"/>
          <w:color w:val="auto"/>
          <w:szCs w:val="24"/>
        </w:rPr>
        <w:t xml:space="preserve">Karaciğer, böbrekler ve </w:t>
      </w:r>
      <w:proofErr w:type="spellStart"/>
      <w:r w:rsidRPr="0069155B">
        <w:rPr>
          <w:rFonts w:asciiTheme="minorHAnsi" w:eastAsiaTheme="minorEastAsia" w:hAnsiTheme="minorHAnsi" w:cstheme="minorHAnsi"/>
          <w:color w:val="auto"/>
          <w:szCs w:val="24"/>
        </w:rPr>
        <w:t>barsaklar</w:t>
      </w:r>
      <w:proofErr w:type="spellEnd"/>
      <w:r w:rsidRPr="0069155B">
        <w:rPr>
          <w:rFonts w:asciiTheme="minorHAnsi" w:eastAsiaTheme="minorEastAsia" w:hAnsiTheme="minorHAnsi" w:cstheme="minorHAnsi"/>
          <w:color w:val="auto"/>
          <w:szCs w:val="24"/>
        </w:rPr>
        <w:t xml:space="preserve"> diskin önünde yer alır ve teorik olarak yaralanma riski taşırlar. Bu da</w:t>
      </w:r>
      <w:r>
        <w:rPr>
          <w:rFonts w:asciiTheme="minorHAnsi" w:eastAsiaTheme="minorEastAsia" w:hAnsiTheme="minorHAnsi" w:cstheme="minorHAnsi"/>
          <w:color w:val="auto"/>
          <w:szCs w:val="24"/>
        </w:rPr>
        <w:t xml:space="preserve"> </w:t>
      </w:r>
      <w:r w:rsidRPr="0069155B">
        <w:rPr>
          <w:rFonts w:asciiTheme="minorHAnsi" w:eastAsiaTheme="minorEastAsia" w:hAnsiTheme="minorHAnsi" w:cstheme="minorHAnsi"/>
          <w:color w:val="auto"/>
          <w:szCs w:val="24"/>
        </w:rPr>
        <w:t>hayati tehlike taşır ama</w:t>
      </w:r>
      <w:r>
        <w:rPr>
          <w:rFonts w:asciiTheme="minorHAnsi" w:eastAsiaTheme="minorEastAsia" w:hAnsiTheme="minorHAnsi" w:cstheme="minorHAnsi"/>
          <w:color w:val="auto"/>
          <w:szCs w:val="24"/>
        </w:rPr>
        <w:t xml:space="preserve"> </w:t>
      </w:r>
      <w:r w:rsidRPr="0069155B">
        <w:rPr>
          <w:rFonts w:asciiTheme="minorHAnsi" w:eastAsiaTheme="minorEastAsia" w:hAnsiTheme="minorHAnsi" w:cstheme="minorHAnsi"/>
          <w:color w:val="auto"/>
          <w:szCs w:val="24"/>
        </w:rPr>
        <w:t>son derece enderdir.</w:t>
      </w:r>
    </w:p>
    <w:p w14:paraId="23B999C8" w14:textId="77777777" w:rsidR="0069155B" w:rsidRPr="0069155B" w:rsidRDefault="0069155B" w:rsidP="009C6DE8">
      <w:pPr>
        <w:autoSpaceDE w:val="0"/>
        <w:autoSpaceDN w:val="0"/>
        <w:adjustRightInd w:val="0"/>
        <w:spacing w:after="0" w:line="240" w:lineRule="auto"/>
        <w:ind w:left="0" w:firstLine="0"/>
        <w:jc w:val="left"/>
        <w:rPr>
          <w:rFonts w:asciiTheme="minorHAnsi" w:eastAsiaTheme="minorEastAsia" w:hAnsiTheme="minorHAnsi" w:cstheme="minorHAnsi"/>
          <w:b/>
          <w:bCs/>
          <w:color w:val="auto"/>
          <w:szCs w:val="24"/>
        </w:rPr>
      </w:pPr>
      <w:r w:rsidRPr="0069155B">
        <w:rPr>
          <w:rFonts w:asciiTheme="minorHAnsi" w:eastAsiaTheme="minorEastAsia" w:hAnsiTheme="minorHAnsi" w:cstheme="minorHAnsi"/>
          <w:b/>
          <w:bCs/>
          <w:color w:val="auto"/>
          <w:szCs w:val="24"/>
        </w:rPr>
        <w:t>Yanlış ameliyat:</w:t>
      </w:r>
    </w:p>
    <w:p w14:paraId="676EFD0B" w14:textId="61B59F87" w:rsidR="0069155B" w:rsidRPr="0069155B" w:rsidRDefault="0069155B" w:rsidP="009C6DE8">
      <w:pPr>
        <w:autoSpaceDE w:val="0"/>
        <w:autoSpaceDN w:val="0"/>
        <w:adjustRightInd w:val="0"/>
        <w:spacing w:after="0" w:line="240" w:lineRule="auto"/>
        <w:ind w:left="0" w:firstLine="0"/>
        <w:jc w:val="left"/>
        <w:rPr>
          <w:rFonts w:asciiTheme="minorHAnsi" w:eastAsiaTheme="minorEastAsia" w:hAnsiTheme="minorHAnsi" w:cstheme="minorHAnsi"/>
          <w:color w:val="auto"/>
          <w:szCs w:val="24"/>
        </w:rPr>
      </w:pPr>
      <w:r w:rsidRPr="0069155B">
        <w:rPr>
          <w:rFonts w:asciiTheme="minorHAnsi" w:eastAsiaTheme="minorEastAsia" w:hAnsiTheme="minorHAnsi" w:cstheme="minorHAnsi"/>
          <w:color w:val="auto"/>
          <w:szCs w:val="24"/>
        </w:rPr>
        <w:t>Omurganın, neredeyse birbirinin aynı olan pek çok disk ve omuru vardır. Cerrah, ameliyat sırasında</w:t>
      </w:r>
      <w:r>
        <w:rPr>
          <w:rFonts w:asciiTheme="minorHAnsi" w:eastAsiaTheme="minorEastAsia" w:hAnsiTheme="minorHAnsi" w:cstheme="minorHAnsi"/>
          <w:color w:val="auto"/>
          <w:szCs w:val="24"/>
        </w:rPr>
        <w:t xml:space="preserve"> </w:t>
      </w:r>
      <w:r w:rsidRPr="0069155B">
        <w:rPr>
          <w:rFonts w:asciiTheme="minorHAnsi" w:eastAsiaTheme="minorEastAsia" w:hAnsiTheme="minorHAnsi" w:cstheme="minorHAnsi"/>
          <w:color w:val="auto"/>
          <w:szCs w:val="24"/>
        </w:rPr>
        <w:t>omurganın doğru yerini</w:t>
      </w:r>
      <w:r>
        <w:rPr>
          <w:rFonts w:asciiTheme="minorHAnsi" w:eastAsiaTheme="minorEastAsia" w:hAnsiTheme="minorHAnsi" w:cstheme="minorHAnsi"/>
          <w:color w:val="auto"/>
          <w:szCs w:val="24"/>
        </w:rPr>
        <w:t xml:space="preserve"> </w:t>
      </w:r>
      <w:r w:rsidRPr="0069155B">
        <w:rPr>
          <w:rFonts w:asciiTheme="minorHAnsi" w:eastAsiaTheme="minorEastAsia" w:hAnsiTheme="minorHAnsi" w:cstheme="minorHAnsi"/>
          <w:color w:val="auto"/>
          <w:szCs w:val="24"/>
        </w:rPr>
        <w:t>ameliyat ettiğini kontrol etmek için sıklıkla röntgen kullanacaktır. Hastaya doğru girişim yapılabilsin diye pek çok güvenlik</w:t>
      </w:r>
      <w:r>
        <w:rPr>
          <w:rFonts w:asciiTheme="minorHAnsi" w:eastAsiaTheme="minorEastAsia" w:hAnsiTheme="minorHAnsi" w:cstheme="minorHAnsi"/>
          <w:color w:val="auto"/>
          <w:szCs w:val="24"/>
        </w:rPr>
        <w:t xml:space="preserve"> </w:t>
      </w:r>
      <w:r w:rsidRPr="0069155B">
        <w:rPr>
          <w:rFonts w:asciiTheme="minorHAnsi" w:eastAsiaTheme="minorEastAsia" w:hAnsiTheme="minorHAnsi" w:cstheme="minorHAnsi"/>
          <w:color w:val="auto"/>
          <w:szCs w:val="24"/>
        </w:rPr>
        <w:t xml:space="preserve">tedbirleri alınmış olmasına </w:t>
      </w:r>
      <w:proofErr w:type="gramStart"/>
      <w:r w:rsidRPr="0069155B">
        <w:rPr>
          <w:rFonts w:asciiTheme="minorHAnsi" w:eastAsiaTheme="minorEastAsia" w:hAnsiTheme="minorHAnsi" w:cstheme="minorHAnsi"/>
          <w:color w:val="auto"/>
          <w:szCs w:val="24"/>
        </w:rPr>
        <w:t>rağmen ,</w:t>
      </w:r>
      <w:proofErr w:type="gramEnd"/>
      <w:r w:rsidRPr="0069155B">
        <w:rPr>
          <w:rFonts w:asciiTheme="minorHAnsi" w:eastAsiaTheme="minorEastAsia" w:hAnsiTheme="minorHAnsi" w:cstheme="minorHAnsi"/>
          <w:color w:val="auto"/>
          <w:szCs w:val="24"/>
        </w:rPr>
        <w:t xml:space="preserve"> yanlış seviye </w:t>
      </w:r>
      <w:proofErr w:type="spellStart"/>
      <w:r w:rsidRPr="0069155B">
        <w:rPr>
          <w:rFonts w:asciiTheme="minorHAnsi" w:eastAsiaTheme="minorEastAsia" w:hAnsiTheme="minorHAnsi" w:cstheme="minorHAnsi"/>
          <w:color w:val="auto"/>
          <w:szCs w:val="24"/>
        </w:rPr>
        <w:t>dekomprese</w:t>
      </w:r>
      <w:proofErr w:type="spellEnd"/>
      <w:r w:rsidRPr="0069155B">
        <w:rPr>
          <w:rFonts w:asciiTheme="minorHAnsi" w:eastAsiaTheme="minorEastAsia" w:hAnsiTheme="minorHAnsi" w:cstheme="minorHAnsi"/>
          <w:color w:val="auto"/>
          <w:szCs w:val="24"/>
        </w:rPr>
        <w:t xml:space="preserve"> edilebilir. Doğru seviyeye ya aynı seansta ya da ikinci bir</w:t>
      </w:r>
      <w:r>
        <w:rPr>
          <w:rFonts w:asciiTheme="minorHAnsi" w:eastAsiaTheme="minorEastAsia" w:hAnsiTheme="minorHAnsi" w:cstheme="minorHAnsi"/>
          <w:color w:val="auto"/>
          <w:szCs w:val="24"/>
        </w:rPr>
        <w:t xml:space="preserve"> </w:t>
      </w:r>
      <w:r w:rsidRPr="0069155B">
        <w:rPr>
          <w:rFonts w:asciiTheme="minorHAnsi" w:eastAsiaTheme="minorEastAsia" w:hAnsiTheme="minorHAnsi" w:cstheme="minorHAnsi"/>
          <w:color w:val="auto"/>
          <w:szCs w:val="24"/>
        </w:rPr>
        <w:t>girişimle tekrar yaklaşılması gerekebilir.</w:t>
      </w:r>
    </w:p>
    <w:p w14:paraId="27EE6B03" w14:textId="77777777" w:rsidR="0069155B" w:rsidRPr="0069155B" w:rsidRDefault="0069155B" w:rsidP="009C6DE8">
      <w:pPr>
        <w:autoSpaceDE w:val="0"/>
        <w:autoSpaceDN w:val="0"/>
        <w:adjustRightInd w:val="0"/>
        <w:spacing w:after="0" w:line="240" w:lineRule="auto"/>
        <w:ind w:left="0" w:firstLine="0"/>
        <w:jc w:val="left"/>
        <w:rPr>
          <w:rFonts w:asciiTheme="minorHAnsi" w:eastAsiaTheme="minorEastAsia" w:hAnsiTheme="minorHAnsi" w:cstheme="minorHAnsi"/>
          <w:b/>
          <w:bCs/>
          <w:color w:val="auto"/>
          <w:szCs w:val="24"/>
        </w:rPr>
      </w:pPr>
      <w:r w:rsidRPr="0069155B">
        <w:rPr>
          <w:rFonts w:asciiTheme="minorHAnsi" w:eastAsiaTheme="minorEastAsia" w:hAnsiTheme="minorHAnsi" w:cstheme="minorHAnsi"/>
          <w:b/>
          <w:bCs/>
          <w:color w:val="auto"/>
          <w:szCs w:val="24"/>
        </w:rPr>
        <w:t>Enfeksiyon:</w:t>
      </w:r>
    </w:p>
    <w:p w14:paraId="570967F4" w14:textId="257AA749" w:rsidR="0069155B" w:rsidRPr="0069155B" w:rsidRDefault="0069155B" w:rsidP="009C6DE8">
      <w:pPr>
        <w:autoSpaceDE w:val="0"/>
        <w:autoSpaceDN w:val="0"/>
        <w:adjustRightInd w:val="0"/>
        <w:spacing w:after="0" w:line="240" w:lineRule="auto"/>
        <w:ind w:left="0" w:firstLine="0"/>
        <w:jc w:val="left"/>
        <w:rPr>
          <w:rFonts w:asciiTheme="minorHAnsi" w:eastAsiaTheme="minorEastAsia" w:hAnsiTheme="minorHAnsi" w:cstheme="minorHAnsi"/>
          <w:color w:val="auto"/>
          <w:szCs w:val="24"/>
        </w:rPr>
      </w:pPr>
      <w:r w:rsidRPr="0069155B">
        <w:rPr>
          <w:rFonts w:asciiTheme="minorHAnsi" w:eastAsiaTheme="minorEastAsia" w:hAnsiTheme="minorHAnsi" w:cstheme="minorHAnsi"/>
          <w:color w:val="auto"/>
          <w:szCs w:val="24"/>
        </w:rPr>
        <w:t xml:space="preserve">Omurga ameliyatlarının %2-4'ü arasında </w:t>
      </w:r>
      <w:proofErr w:type="spellStart"/>
      <w:r w:rsidRPr="0069155B">
        <w:rPr>
          <w:rFonts w:asciiTheme="minorHAnsi" w:eastAsiaTheme="minorEastAsia" w:hAnsiTheme="minorHAnsi" w:cstheme="minorHAnsi"/>
          <w:color w:val="auto"/>
          <w:szCs w:val="24"/>
        </w:rPr>
        <w:t>yüzeyel</w:t>
      </w:r>
      <w:proofErr w:type="spellEnd"/>
      <w:r w:rsidRPr="0069155B">
        <w:rPr>
          <w:rFonts w:asciiTheme="minorHAnsi" w:eastAsiaTheme="minorEastAsia" w:hAnsiTheme="minorHAnsi" w:cstheme="minorHAnsi"/>
          <w:color w:val="auto"/>
          <w:szCs w:val="24"/>
        </w:rPr>
        <w:t xml:space="preserve"> enfeksiyon oluşabilir. Diyabetik hastalarda, </w:t>
      </w:r>
      <w:proofErr w:type="spellStart"/>
      <w:r w:rsidRPr="0069155B">
        <w:rPr>
          <w:rFonts w:asciiTheme="minorHAnsi" w:eastAsiaTheme="minorEastAsia" w:hAnsiTheme="minorHAnsi" w:cstheme="minorHAnsi"/>
          <w:color w:val="auto"/>
          <w:szCs w:val="24"/>
        </w:rPr>
        <w:t>steroid</w:t>
      </w:r>
      <w:proofErr w:type="spellEnd"/>
      <w:r w:rsidRPr="0069155B">
        <w:rPr>
          <w:rFonts w:asciiTheme="minorHAnsi" w:eastAsiaTheme="minorEastAsia" w:hAnsiTheme="minorHAnsi" w:cstheme="minorHAnsi"/>
          <w:color w:val="auto"/>
          <w:szCs w:val="24"/>
        </w:rPr>
        <w:t xml:space="preserve"> alan hastalarda veya</w:t>
      </w:r>
      <w:r>
        <w:rPr>
          <w:rFonts w:asciiTheme="minorHAnsi" w:eastAsiaTheme="minorEastAsia" w:hAnsiTheme="minorHAnsi" w:cstheme="minorHAnsi"/>
          <w:color w:val="auto"/>
          <w:szCs w:val="24"/>
        </w:rPr>
        <w:t xml:space="preserve"> </w:t>
      </w:r>
      <w:r w:rsidRPr="0069155B">
        <w:rPr>
          <w:rFonts w:asciiTheme="minorHAnsi" w:eastAsiaTheme="minorEastAsia" w:hAnsiTheme="minorHAnsi" w:cstheme="minorHAnsi"/>
          <w:color w:val="auto"/>
          <w:szCs w:val="24"/>
        </w:rPr>
        <w:t>enfeksiyon direnci azaltılmış hastalarda enfeksiyon riski artar.</w:t>
      </w:r>
      <w:r>
        <w:rPr>
          <w:rFonts w:asciiTheme="minorHAnsi" w:eastAsiaTheme="minorEastAsia" w:hAnsiTheme="minorHAnsi" w:cstheme="minorHAnsi"/>
          <w:color w:val="auto"/>
          <w:szCs w:val="24"/>
        </w:rPr>
        <w:t xml:space="preserve"> </w:t>
      </w:r>
      <w:r w:rsidRPr="0069155B">
        <w:rPr>
          <w:rFonts w:asciiTheme="minorHAnsi" w:eastAsiaTheme="minorEastAsia" w:hAnsiTheme="minorHAnsi" w:cstheme="minorHAnsi"/>
          <w:color w:val="auto"/>
          <w:szCs w:val="24"/>
        </w:rPr>
        <w:t>Derin omurga enfeksiyonları daha ciddidir ama daha nadirdir. Vakaların yaklaşık %1'inde (veya daha az) derin</w:t>
      </w:r>
      <w:r>
        <w:rPr>
          <w:rFonts w:asciiTheme="minorHAnsi" w:eastAsiaTheme="minorEastAsia" w:hAnsiTheme="minorHAnsi" w:cstheme="minorHAnsi"/>
          <w:color w:val="auto"/>
          <w:szCs w:val="24"/>
        </w:rPr>
        <w:t xml:space="preserve"> </w:t>
      </w:r>
      <w:r w:rsidRPr="0069155B">
        <w:rPr>
          <w:rFonts w:asciiTheme="minorHAnsi" w:eastAsiaTheme="minorEastAsia" w:hAnsiTheme="minorHAnsi" w:cstheme="minorHAnsi"/>
          <w:color w:val="auto"/>
          <w:szCs w:val="24"/>
        </w:rPr>
        <w:t>omurga</w:t>
      </w:r>
      <w:r>
        <w:rPr>
          <w:rFonts w:asciiTheme="minorHAnsi" w:eastAsiaTheme="minorEastAsia" w:hAnsiTheme="minorHAnsi" w:cstheme="minorHAnsi"/>
          <w:color w:val="auto"/>
          <w:szCs w:val="24"/>
        </w:rPr>
        <w:t xml:space="preserve"> </w:t>
      </w:r>
      <w:r w:rsidRPr="0069155B">
        <w:rPr>
          <w:rFonts w:asciiTheme="minorHAnsi" w:eastAsiaTheme="minorEastAsia" w:hAnsiTheme="minorHAnsi" w:cstheme="minorHAnsi"/>
          <w:color w:val="auto"/>
          <w:szCs w:val="24"/>
        </w:rPr>
        <w:t>enfeksiyonu oluşur. Enfeksiyon riskini azaltmak için genelde antibiyotikler verilir ve</w:t>
      </w:r>
      <w:r>
        <w:rPr>
          <w:rFonts w:asciiTheme="minorHAnsi" w:eastAsiaTheme="minorEastAsia" w:hAnsiTheme="minorHAnsi" w:cstheme="minorHAnsi"/>
          <w:color w:val="auto"/>
          <w:szCs w:val="24"/>
        </w:rPr>
        <w:t xml:space="preserve"> </w:t>
      </w:r>
      <w:r w:rsidRPr="0069155B">
        <w:rPr>
          <w:rFonts w:asciiTheme="minorHAnsi" w:eastAsiaTheme="minorEastAsia" w:hAnsiTheme="minorHAnsi" w:cstheme="minorHAnsi"/>
          <w:color w:val="auto"/>
          <w:szCs w:val="24"/>
        </w:rPr>
        <w:t>ameliyatlar ultra temiz hava akımlı salonlarda</w:t>
      </w:r>
      <w:r>
        <w:rPr>
          <w:rFonts w:asciiTheme="minorHAnsi" w:eastAsiaTheme="minorEastAsia" w:hAnsiTheme="minorHAnsi" w:cstheme="minorHAnsi"/>
          <w:color w:val="auto"/>
          <w:szCs w:val="24"/>
        </w:rPr>
        <w:t xml:space="preserve"> </w:t>
      </w:r>
      <w:r w:rsidRPr="0069155B">
        <w:rPr>
          <w:rFonts w:asciiTheme="minorHAnsi" w:eastAsiaTheme="minorEastAsia" w:hAnsiTheme="minorHAnsi" w:cstheme="minorHAnsi"/>
          <w:color w:val="auto"/>
          <w:szCs w:val="24"/>
        </w:rPr>
        <w:t>yapılır. Eğer derin enfeksiyon gelişirse omurgayı</w:t>
      </w:r>
      <w:r>
        <w:rPr>
          <w:rFonts w:asciiTheme="minorHAnsi" w:eastAsiaTheme="minorEastAsia" w:hAnsiTheme="minorHAnsi" w:cstheme="minorHAnsi"/>
          <w:color w:val="auto"/>
          <w:szCs w:val="24"/>
        </w:rPr>
        <w:t xml:space="preserve"> </w:t>
      </w:r>
      <w:r w:rsidRPr="0069155B">
        <w:rPr>
          <w:rFonts w:asciiTheme="minorHAnsi" w:eastAsiaTheme="minorEastAsia" w:hAnsiTheme="minorHAnsi" w:cstheme="minorHAnsi"/>
          <w:color w:val="auto"/>
          <w:szCs w:val="24"/>
        </w:rPr>
        <w:t xml:space="preserve">temizlemek için tekrar ameliyat ve uzun ve yaygın </w:t>
      </w:r>
      <w:proofErr w:type="spellStart"/>
      <w:r w:rsidRPr="0069155B">
        <w:rPr>
          <w:rFonts w:asciiTheme="minorHAnsi" w:eastAsiaTheme="minorEastAsia" w:hAnsiTheme="minorHAnsi" w:cstheme="minorHAnsi"/>
          <w:color w:val="auto"/>
          <w:szCs w:val="24"/>
        </w:rPr>
        <w:t>antibiotik</w:t>
      </w:r>
      <w:proofErr w:type="spellEnd"/>
      <w:r w:rsidRPr="0069155B">
        <w:rPr>
          <w:rFonts w:asciiTheme="minorHAnsi" w:eastAsiaTheme="minorEastAsia" w:hAnsiTheme="minorHAnsi" w:cstheme="minorHAnsi"/>
          <w:color w:val="auto"/>
          <w:szCs w:val="24"/>
        </w:rPr>
        <w:t xml:space="preserve"> uygulaması</w:t>
      </w:r>
      <w:r>
        <w:rPr>
          <w:rFonts w:asciiTheme="minorHAnsi" w:eastAsiaTheme="minorEastAsia" w:hAnsiTheme="minorHAnsi" w:cstheme="minorHAnsi"/>
          <w:color w:val="auto"/>
          <w:szCs w:val="24"/>
        </w:rPr>
        <w:t xml:space="preserve"> </w:t>
      </w:r>
      <w:r w:rsidRPr="0069155B">
        <w:rPr>
          <w:rFonts w:asciiTheme="minorHAnsi" w:eastAsiaTheme="minorEastAsia" w:hAnsiTheme="minorHAnsi" w:cstheme="minorHAnsi"/>
          <w:color w:val="auto"/>
          <w:szCs w:val="24"/>
        </w:rPr>
        <w:t>gerekebilir.</w:t>
      </w:r>
    </w:p>
    <w:p w14:paraId="1EE5CEAA" w14:textId="77777777" w:rsidR="0069155B" w:rsidRPr="0069155B" w:rsidRDefault="0069155B" w:rsidP="009C6DE8">
      <w:pPr>
        <w:autoSpaceDE w:val="0"/>
        <w:autoSpaceDN w:val="0"/>
        <w:adjustRightInd w:val="0"/>
        <w:spacing w:after="0" w:line="240" w:lineRule="auto"/>
        <w:ind w:left="0" w:firstLine="0"/>
        <w:jc w:val="left"/>
        <w:rPr>
          <w:rFonts w:asciiTheme="minorHAnsi" w:eastAsiaTheme="minorEastAsia" w:hAnsiTheme="minorHAnsi" w:cstheme="minorHAnsi"/>
          <w:b/>
          <w:bCs/>
          <w:color w:val="auto"/>
          <w:szCs w:val="24"/>
        </w:rPr>
      </w:pPr>
      <w:r w:rsidRPr="0069155B">
        <w:rPr>
          <w:rFonts w:asciiTheme="minorHAnsi" w:eastAsiaTheme="minorEastAsia" w:hAnsiTheme="minorHAnsi" w:cstheme="minorHAnsi"/>
          <w:b/>
          <w:bCs/>
          <w:color w:val="auto"/>
          <w:szCs w:val="24"/>
        </w:rPr>
        <w:t xml:space="preserve">Sıvı sızması </w:t>
      </w:r>
      <w:proofErr w:type="gramStart"/>
      <w:r w:rsidRPr="0069155B">
        <w:rPr>
          <w:rFonts w:asciiTheme="minorHAnsi" w:eastAsiaTheme="minorEastAsia" w:hAnsiTheme="minorHAnsi" w:cstheme="minorHAnsi"/>
          <w:b/>
          <w:bCs/>
          <w:color w:val="auto"/>
          <w:szCs w:val="24"/>
        </w:rPr>
        <w:t>( kazara</w:t>
      </w:r>
      <w:proofErr w:type="gramEnd"/>
      <w:r w:rsidRPr="0069155B">
        <w:rPr>
          <w:rFonts w:asciiTheme="minorHAnsi" w:eastAsiaTheme="minorEastAsia" w:hAnsiTheme="minorHAnsi" w:cstheme="minorHAnsi"/>
          <w:b/>
          <w:bCs/>
          <w:color w:val="auto"/>
          <w:szCs w:val="24"/>
        </w:rPr>
        <w:t xml:space="preserve"> </w:t>
      </w:r>
      <w:proofErr w:type="spellStart"/>
      <w:r w:rsidRPr="0069155B">
        <w:rPr>
          <w:rFonts w:asciiTheme="minorHAnsi" w:eastAsiaTheme="minorEastAsia" w:hAnsiTheme="minorHAnsi" w:cstheme="minorHAnsi"/>
          <w:b/>
          <w:bCs/>
          <w:color w:val="auto"/>
          <w:szCs w:val="24"/>
        </w:rPr>
        <w:t>duratomi</w:t>
      </w:r>
      <w:proofErr w:type="spellEnd"/>
      <w:r w:rsidRPr="0069155B">
        <w:rPr>
          <w:rFonts w:asciiTheme="minorHAnsi" w:eastAsiaTheme="minorEastAsia" w:hAnsiTheme="minorHAnsi" w:cstheme="minorHAnsi"/>
          <w:b/>
          <w:bCs/>
          <w:color w:val="auto"/>
          <w:szCs w:val="24"/>
        </w:rPr>
        <w:t>):</w:t>
      </w:r>
    </w:p>
    <w:p w14:paraId="20D823AF" w14:textId="054C4CF0" w:rsidR="0069155B" w:rsidRPr="0069155B" w:rsidRDefault="0069155B" w:rsidP="009C6DE8">
      <w:pPr>
        <w:autoSpaceDE w:val="0"/>
        <w:autoSpaceDN w:val="0"/>
        <w:adjustRightInd w:val="0"/>
        <w:spacing w:after="0" w:line="240" w:lineRule="auto"/>
        <w:ind w:left="0" w:firstLine="0"/>
        <w:jc w:val="left"/>
        <w:rPr>
          <w:rFonts w:asciiTheme="minorHAnsi" w:eastAsiaTheme="minorEastAsia" w:hAnsiTheme="minorHAnsi" w:cstheme="minorHAnsi"/>
          <w:color w:val="auto"/>
          <w:szCs w:val="24"/>
        </w:rPr>
      </w:pPr>
      <w:r w:rsidRPr="0069155B">
        <w:rPr>
          <w:rFonts w:asciiTheme="minorHAnsi" w:eastAsiaTheme="minorEastAsia" w:hAnsiTheme="minorHAnsi" w:cstheme="minorHAnsi"/>
          <w:color w:val="auto"/>
          <w:szCs w:val="24"/>
        </w:rPr>
        <w:t>Omurilik ve sinirleri saran dura isimli zarda kazara bir açıklık oluşabilir. Omurga kanalındaki sıvı bu delikten dışarı akacaktır.</w:t>
      </w:r>
      <w:r>
        <w:rPr>
          <w:rFonts w:asciiTheme="minorHAnsi" w:eastAsiaTheme="minorEastAsia" w:hAnsiTheme="minorHAnsi" w:cstheme="minorHAnsi"/>
          <w:color w:val="auto"/>
          <w:szCs w:val="24"/>
        </w:rPr>
        <w:t xml:space="preserve"> </w:t>
      </w:r>
      <w:r w:rsidRPr="0069155B">
        <w:rPr>
          <w:rFonts w:asciiTheme="minorHAnsi" w:eastAsiaTheme="minorEastAsia" w:hAnsiTheme="minorHAnsi" w:cstheme="minorHAnsi"/>
          <w:color w:val="auto"/>
          <w:szCs w:val="24"/>
        </w:rPr>
        <w:t>Cerrahın gerekli gördüğü durumda ameliyatın bir parçası olarak bilerek de</w:t>
      </w:r>
      <w:r>
        <w:rPr>
          <w:rFonts w:asciiTheme="minorHAnsi" w:eastAsiaTheme="minorEastAsia" w:hAnsiTheme="minorHAnsi" w:cstheme="minorHAnsi"/>
          <w:color w:val="auto"/>
          <w:szCs w:val="24"/>
        </w:rPr>
        <w:t xml:space="preserve"> </w:t>
      </w:r>
      <w:r w:rsidRPr="0069155B">
        <w:rPr>
          <w:rFonts w:asciiTheme="minorHAnsi" w:eastAsiaTheme="minorEastAsia" w:hAnsiTheme="minorHAnsi" w:cstheme="minorHAnsi"/>
          <w:color w:val="auto"/>
          <w:szCs w:val="24"/>
        </w:rPr>
        <w:t xml:space="preserve">oluşturulabilir. Disk veya kemiğin, </w:t>
      </w:r>
      <w:proofErr w:type="spellStart"/>
      <w:r w:rsidRPr="0069155B">
        <w:rPr>
          <w:rFonts w:asciiTheme="minorHAnsi" w:eastAsiaTheme="minorEastAsia" w:hAnsiTheme="minorHAnsi" w:cstheme="minorHAnsi"/>
          <w:color w:val="auto"/>
          <w:szCs w:val="24"/>
        </w:rPr>
        <w:t>duraya</w:t>
      </w:r>
      <w:proofErr w:type="spellEnd"/>
      <w:r w:rsidRPr="0069155B">
        <w:rPr>
          <w:rFonts w:asciiTheme="minorHAnsi" w:eastAsiaTheme="minorEastAsia" w:hAnsiTheme="minorHAnsi" w:cstheme="minorHAnsi"/>
          <w:color w:val="auto"/>
          <w:szCs w:val="24"/>
        </w:rPr>
        <w:t xml:space="preserve"> çok yapışık</w:t>
      </w:r>
      <w:r>
        <w:rPr>
          <w:rFonts w:asciiTheme="minorHAnsi" w:eastAsiaTheme="minorEastAsia" w:hAnsiTheme="minorHAnsi" w:cstheme="minorHAnsi"/>
          <w:color w:val="auto"/>
          <w:szCs w:val="24"/>
        </w:rPr>
        <w:t xml:space="preserve"> </w:t>
      </w:r>
      <w:r w:rsidRPr="0069155B">
        <w:rPr>
          <w:rFonts w:asciiTheme="minorHAnsi" w:eastAsiaTheme="minorEastAsia" w:hAnsiTheme="minorHAnsi" w:cstheme="minorHAnsi"/>
          <w:color w:val="auto"/>
          <w:szCs w:val="24"/>
        </w:rPr>
        <w:t xml:space="preserve">olması sonucunda da oluşabilir. </w:t>
      </w:r>
      <w:proofErr w:type="spellStart"/>
      <w:r w:rsidRPr="0069155B">
        <w:rPr>
          <w:rFonts w:asciiTheme="minorHAnsi" w:eastAsiaTheme="minorEastAsia" w:hAnsiTheme="minorHAnsi" w:cstheme="minorHAnsi"/>
          <w:color w:val="auto"/>
          <w:szCs w:val="24"/>
        </w:rPr>
        <w:t>Primer</w:t>
      </w:r>
      <w:proofErr w:type="spellEnd"/>
      <w:r w:rsidRPr="0069155B">
        <w:rPr>
          <w:rFonts w:asciiTheme="minorHAnsi" w:eastAsiaTheme="minorEastAsia" w:hAnsiTheme="minorHAnsi" w:cstheme="minorHAnsi"/>
          <w:color w:val="auto"/>
          <w:szCs w:val="24"/>
        </w:rPr>
        <w:t xml:space="preserve"> siyatik</w:t>
      </w:r>
      <w:r>
        <w:rPr>
          <w:rFonts w:asciiTheme="minorHAnsi" w:eastAsiaTheme="minorEastAsia" w:hAnsiTheme="minorHAnsi" w:cstheme="minorHAnsi"/>
          <w:color w:val="auto"/>
          <w:szCs w:val="24"/>
        </w:rPr>
        <w:t xml:space="preserve"> </w:t>
      </w:r>
      <w:r w:rsidRPr="0069155B">
        <w:rPr>
          <w:rFonts w:asciiTheme="minorHAnsi" w:eastAsiaTheme="minorEastAsia" w:hAnsiTheme="minorHAnsi" w:cstheme="minorHAnsi"/>
          <w:color w:val="auto"/>
          <w:szCs w:val="24"/>
        </w:rPr>
        <w:t xml:space="preserve">ağrısı ameliyatında vakaların %3'ünde oluşur. </w:t>
      </w:r>
      <w:proofErr w:type="spellStart"/>
      <w:r w:rsidRPr="0069155B">
        <w:rPr>
          <w:rFonts w:asciiTheme="minorHAnsi" w:eastAsiaTheme="minorEastAsia" w:hAnsiTheme="minorHAnsi" w:cstheme="minorHAnsi"/>
          <w:color w:val="auto"/>
          <w:szCs w:val="24"/>
        </w:rPr>
        <w:t>Dekompresif</w:t>
      </w:r>
      <w:proofErr w:type="spellEnd"/>
      <w:r w:rsidRPr="0069155B">
        <w:rPr>
          <w:rFonts w:asciiTheme="minorHAnsi" w:eastAsiaTheme="minorEastAsia" w:hAnsiTheme="minorHAnsi" w:cstheme="minorHAnsi"/>
          <w:color w:val="auto"/>
          <w:szCs w:val="24"/>
        </w:rPr>
        <w:t xml:space="preserve"> cerrahide daha sıktır,</w:t>
      </w:r>
      <w:r>
        <w:rPr>
          <w:rFonts w:asciiTheme="minorHAnsi" w:eastAsiaTheme="minorEastAsia" w:hAnsiTheme="minorHAnsi" w:cstheme="minorHAnsi"/>
          <w:color w:val="auto"/>
          <w:szCs w:val="24"/>
        </w:rPr>
        <w:t xml:space="preserve"> </w:t>
      </w:r>
      <w:r w:rsidRPr="0069155B">
        <w:rPr>
          <w:rFonts w:asciiTheme="minorHAnsi" w:eastAsiaTheme="minorEastAsia" w:hAnsiTheme="minorHAnsi" w:cstheme="minorHAnsi"/>
          <w:color w:val="auto"/>
          <w:szCs w:val="24"/>
        </w:rPr>
        <w:t>vakaların %8'inde görülebilir.</w:t>
      </w:r>
      <w:r>
        <w:rPr>
          <w:rFonts w:asciiTheme="minorHAnsi" w:eastAsiaTheme="minorEastAsia" w:hAnsiTheme="minorHAnsi" w:cstheme="minorHAnsi"/>
          <w:color w:val="auto"/>
          <w:szCs w:val="24"/>
        </w:rPr>
        <w:t xml:space="preserve"> </w:t>
      </w:r>
      <w:r w:rsidRPr="0069155B">
        <w:rPr>
          <w:rFonts w:asciiTheme="minorHAnsi" w:eastAsiaTheme="minorEastAsia" w:hAnsiTheme="minorHAnsi" w:cstheme="minorHAnsi"/>
          <w:color w:val="auto"/>
          <w:szCs w:val="24"/>
        </w:rPr>
        <w:t>Eğer daha önce geçirilmiş omurga ameliyatı varsa, yapışıklık nedeniyle daha sık olabilir</w:t>
      </w:r>
      <w:r w:rsidR="009C6DE8">
        <w:rPr>
          <w:rFonts w:asciiTheme="minorHAnsi" w:eastAsiaTheme="minorEastAsia" w:hAnsiTheme="minorHAnsi" w:cstheme="minorHAnsi"/>
          <w:color w:val="auto"/>
          <w:szCs w:val="24"/>
        </w:rPr>
        <w:t xml:space="preserve"> </w:t>
      </w:r>
      <w:r w:rsidRPr="0069155B">
        <w:rPr>
          <w:rFonts w:asciiTheme="minorHAnsi" w:eastAsiaTheme="minorEastAsia" w:hAnsiTheme="minorHAnsi" w:cstheme="minorHAnsi"/>
          <w:color w:val="auto"/>
          <w:szCs w:val="24"/>
        </w:rPr>
        <w:t>Tekrar ve revizyon ameliyatlarının, ilk</w:t>
      </w:r>
      <w:r w:rsidR="009C6DE8">
        <w:rPr>
          <w:rFonts w:asciiTheme="minorHAnsi" w:eastAsiaTheme="minorEastAsia" w:hAnsiTheme="minorHAnsi" w:cstheme="minorHAnsi"/>
          <w:color w:val="auto"/>
          <w:szCs w:val="24"/>
        </w:rPr>
        <w:t xml:space="preserve"> </w:t>
      </w:r>
      <w:r w:rsidRPr="0069155B">
        <w:rPr>
          <w:rFonts w:asciiTheme="minorHAnsi" w:eastAsiaTheme="minorEastAsia" w:hAnsiTheme="minorHAnsi" w:cstheme="minorHAnsi"/>
          <w:color w:val="auto"/>
          <w:szCs w:val="24"/>
        </w:rPr>
        <w:t>sefer ameliyatlara göre daha yüksek komplikasyon riski vardır.</w:t>
      </w:r>
    </w:p>
    <w:p w14:paraId="0E1328F2" w14:textId="4B562F59" w:rsidR="0069155B" w:rsidRPr="0069155B" w:rsidRDefault="0069155B" w:rsidP="009C6DE8">
      <w:pPr>
        <w:autoSpaceDE w:val="0"/>
        <w:autoSpaceDN w:val="0"/>
        <w:adjustRightInd w:val="0"/>
        <w:spacing w:after="0" w:line="240" w:lineRule="auto"/>
        <w:ind w:left="0" w:firstLine="0"/>
        <w:jc w:val="left"/>
        <w:rPr>
          <w:rFonts w:asciiTheme="minorHAnsi" w:eastAsiaTheme="minorEastAsia" w:hAnsiTheme="minorHAnsi" w:cstheme="minorHAnsi"/>
          <w:color w:val="auto"/>
          <w:szCs w:val="24"/>
        </w:rPr>
      </w:pPr>
      <w:proofErr w:type="spellStart"/>
      <w:r w:rsidRPr="0069155B">
        <w:rPr>
          <w:rFonts w:asciiTheme="minorHAnsi" w:eastAsiaTheme="minorEastAsia" w:hAnsiTheme="minorHAnsi" w:cstheme="minorHAnsi"/>
          <w:color w:val="auto"/>
          <w:szCs w:val="24"/>
        </w:rPr>
        <w:t>Duradaki</w:t>
      </w:r>
      <w:proofErr w:type="spellEnd"/>
      <w:r w:rsidRPr="0069155B">
        <w:rPr>
          <w:rFonts w:asciiTheme="minorHAnsi" w:eastAsiaTheme="minorEastAsia" w:hAnsiTheme="minorHAnsi" w:cstheme="minorHAnsi"/>
          <w:color w:val="auto"/>
          <w:szCs w:val="24"/>
        </w:rPr>
        <w:t xml:space="preserve"> delik bazen dikişler ve yamalarla onarılabilir. Bazen kendiliğinden iyileşmeye bırakmak daha güvenlidir. Bazen cerrah</w:t>
      </w:r>
      <w:r w:rsidR="009C6DE8">
        <w:rPr>
          <w:rFonts w:asciiTheme="minorHAnsi" w:eastAsiaTheme="minorEastAsia" w:hAnsiTheme="minorHAnsi" w:cstheme="minorHAnsi"/>
          <w:color w:val="auto"/>
          <w:szCs w:val="24"/>
        </w:rPr>
        <w:t xml:space="preserve"> </w:t>
      </w:r>
      <w:r w:rsidRPr="0069155B">
        <w:rPr>
          <w:rFonts w:asciiTheme="minorHAnsi" w:eastAsiaTheme="minorEastAsia" w:hAnsiTheme="minorHAnsi" w:cstheme="minorHAnsi"/>
          <w:color w:val="auto"/>
          <w:szCs w:val="24"/>
        </w:rPr>
        <w:t>sıvıyı aktarmak için bir dren koyacaktır. Çoğunlukla sıvı sızıntısı birkaç gün içinde kurur ve uzun dönem etkisi olmaz. Bazen de</w:t>
      </w:r>
      <w:r w:rsidR="009C6DE8">
        <w:rPr>
          <w:rFonts w:asciiTheme="minorHAnsi" w:eastAsiaTheme="minorEastAsia" w:hAnsiTheme="minorHAnsi" w:cstheme="minorHAnsi"/>
          <w:color w:val="auto"/>
          <w:szCs w:val="24"/>
        </w:rPr>
        <w:t xml:space="preserve"> </w:t>
      </w:r>
      <w:r w:rsidRPr="0069155B">
        <w:rPr>
          <w:rFonts w:asciiTheme="minorHAnsi" w:eastAsiaTheme="minorEastAsia" w:hAnsiTheme="minorHAnsi" w:cstheme="minorHAnsi"/>
          <w:color w:val="auto"/>
          <w:szCs w:val="24"/>
        </w:rPr>
        <w:t>önlemlere rağmen omurilik sıvısı yaradan dışarı akacaktır. Bu bir enfeksiyon ve menenjit riski taşır ve durumu düzeltmek için</w:t>
      </w:r>
      <w:r w:rsidR="009C6DE8">
        <w:rPr>
          <w:rFonts w:asciiTheme="minorHAnsi" w:eastAsiaTheme="minorEastAsia" w:hAnsiTheme="minorHAnsi" w:cstheme="minorHAnsi"/>
          <w:color w:val="auto"/>
          <w:szCs w:val="24"/>
        </w:rPr>
        <w:t xml:space="preserve"> </w:t>
      </w:r>
      <w:r w:rsidRPr="0069155B">
        <w:rPr>
          <w:rFonts w:asciiTheme="minorHAnsi" w:eastAsiaTheme="minorEastAsia" w:hAnsiTheme="minorHAnsi" w:cstheme="minorHAnsi"/>
          <w:color w:val="auto"/>
          <w:szCs w:val="24"/>
        </w:rPr>
        <w:t>tekrar ameliyat</w:t>
      </w:r>
      <w:r w:rsidR="009C6DE8">
        <w:rPr>
          <w:rFonts w:asciiTheme="minorHAnsi" w:eastAsiaTheme="minorEastAsia" w:hAnsiTheme="minorHAnsi" w:cstheme="minorHAnsi"/>
          <w:color w:val="auto"/>
          <w:szCs w:val="24"/>
        </w:rPr>
        <w:t xml:space="preserve"> </w:t>
      </w:r>
      <w:r w:rsidRPr="0069155B">
        <w:rPr>
          <w:rFonts w:asciiTheme="minorHAnsi" w:eastAsiaTheme="minorEastAsia" w:hAnsiTheme="minorHAnsi" w:cstheme="minorHAnsi"/>
          <w:color w:val="auto"/>
          <w:szCs w:val="24"/>
        </w:rPr>
        <w:t>gerekebilir.</w:t>
      </w:r>
    </w:p>
    <w:p w14:paraId="101685C3" w14:textId="77777777" w:rsidR="0069155B" w:rsidRPr="009C6DE8" w:rsidRDefault="0069155B" w:rsidP="009C6DE8">
      <w:pPr>
        <w:autoSpaceDE w:val="0"/>
        <w:autoSpaceDN w:val="0"/>
        <w:adjustRightInd w:val="0"/>
        <w:spacing w:after="0" w:line="240" w:lineRule="auto"/>
        <w:ind w:left="0" w:firstLine="0"/>
        <w:jc w:val="left"/>
        <w:rPr>
          <w:rFonts w:asciiTheme="minorHAnsi" w:eastAsiaTheme="minorEastAsia" w:hAnsiTheme="minorHAnsi" w:cstheme="minorHAnsi"/>
          <w:b/>
          <w:bCs/>
          <w:color w:val="auto"/>
          <w:szCs w:val="24"/>
        </w:rPr>
      </w:pPr>
      <w:r w:rsidRPr="009C6DE8">
        <w:rPr>
          <w:rFonts w:asciiTheme="minorHAnsi" w:eastAsiaTheme="minorEastAsia" w:hAnsiTheme="minorHAnsi" w:cstheme="minorHAnsi"/>
          <w:b/>
          <w:bCs/>
          <w:color w:val="auto"/>
          <w:szCs w:val="24"/>
        </w:rPr>
        <w:t>Geç nedbe oluşumu</w:t>
      </w:r>
    </w:p>
    <w:p w14:paraId="01DB0DB5" w14:textId="0CD68BC3" w:rsidR="0069155B" w:rsidRPr="0069155B" w:rsidRDefault="0069155B" w:rsidP="009C6DE8">
      <w:pPr>
        <w:autoSpaceDE w:val="0"/>
        <w:autoSpaceDN w:val="0"/>
        <w:adjustRightInd w:val="0"/>
        <w:spacing w:after="0" w:line="240" w:lineRule="auto"/>
        <w:ind w:left="0" w:firstLine="0"/>
        <w:jc w:val="left"/>
        <w:rPr>
          <w:rFonts w:asciiTheme="minorHAnsi" w:eastAsiaTheme="minorEastAsia" w:hAnsiTheme="minorHAnsi" w:cstheme="minorHAnsi"/>
          <w:color w:val="auto"/>
          <w:szCs w:val="24"/>
        </w:rPr>
      </w:pPr>
      <w:r w:rsidRPr="0069155B">
        <w:rPr>
          <w:rFonts w:asciiTheme="minorHAnsi" w:eastAsiaTheme="minorEastAsia" w:hAnsiTheme="minorHAnsi" w:cstheme="minorHAnsi"/>
          <w:color w:val="auto"/>
          <w:szCs w:val="24"/>
        </w:rPr>
        <w:t>Nedbe oluşumu, vücudun yaralanmaya veya cerrahi işlemlere doğal bir cevabıdır. Kullanışlı alanın sınırlı olduğu omurga</w:t>
      </w:r>
      <w:r w:rsidR="009C6DE8">
        <w:rPr>
          <w:rFonts w:asciiTheme="minorHAnsi" w:eastAsiaTheme="minorEastAsia" w:hAnsiTheme="minorHAnsi" w:cstheme="minorHAnsi"/>
          <w:color w:val="auto"/>
          <w:szCs w:val="24"/>
        </w:rPr>
        <w:t xml:space="preserve"> </w:t>
      </w:r>
      <w:r w:rsidRPr="0069155B">
        <w:rPr>
          <w:rFonts w:asciiTheme="minorHAnsi" w:eastAsiaTheme="minorEastAsia" w:hAnsiTheme="minorHAnsi" w:cstheme="minorHAnsi"/>
          <w:color w:val="auto"/>
          <w:szCs w:val="24"/>
        </w:rPr>
        <w:t>kanalında cerrahi sonrası böyle bir nedbe oluşumu, aslına benzeyen yeni belirtilere yol açabilir. Aşırı nedbe oluşumu</w:t>
      </w:r>
      <w:r w:rsidR="009C6DE8">
        <w:rPr>
          <w:rFonts w:asciiTheme="minorHAnsi" w:eastAsiaTheme="minorEastAsia" w:hAnsiTheme="minorHAnsi" w:cstheme="minorHAnsi"/>
          <w:color w:val="auto"/>
          <w:szCs w:val="24"/>
        </w:rPr>
        <w:t xml:space="preserve"> </w:t>
      </w:r>
      <w:r w:rsidRPr="0069155B">
        <w:rPr>
          <w:rFonts w:asciiTheme="minorHAnsi" w:eastAsiaTheme="minorEastAsia" w:hAnsiTheme="minorHAnsi" w:cstheme="minorHAnsi"/>
          <w:color w:val="auto"/>
          <w:szCs w:val="24"/>
        </w:rPr>
        <w:t xml:space="preserve">vakalarında, revizyon cerrahisi ve yeniden </w:t>
      </w:r>
      <w:proofErr w:type="spellStart"/>
      <w:r w:rsidRPr="0069155B">
        <w:rPr>
          <w:rFonts w:asciiTheme="minorHAnsi" w:eastAsiaTheme="minorEastAsia" w:hAnsiTheme="minorHAnsi" w:cstheme="minorHAnsi"/>
          <w:color w:val="auto"/>
          <w:szCs w:val="24"/>
        </w:rPr>
        <w:t>dekompresyon</w:t>
      </w:r>
      <w:proofErr w:type="spellEnd"/>
      <w:r w:rsidRPr="0069155B">
        <w:rPr>
          <w:rFonts w:asciiTheme="minorHAnsi" w:eastAsiaTheme="minorEastAsia" w:hAnsiTheme="minorHAnsi" w:cstheme="minorHAnsi"/>
          <w:color w:val="auto"/>
          <w:szCs w:val="24"/>
        </w:rPr>
        <w:t xml:space="preserve"> gerekli olabilir. Sinir köklerinin mekanik </w:t>
      </w:r>
      <w:proofErr w:type="spellStart"/>
      <w:r w:rsidRPr="0069155B">
        <w:rPr>
          <w:rFonts w:asciiTheme="minorHAnsi" w:eastAsiaTheme="minorEastAsia" w:hAnsiTheme="minorHAnsi" w:cstheme="minorHAnsi"/>
          <w:color w:val="auto"/>
          <w:szCs w:val="24"/>
        </w:rPr>
        <w:t>irritasyonunu</w:t>
      </w:r>
      <w:proofErr w:type="spellEnd"/>
      <w:r w:rsidRPr="0069155B">
        <w:rPr>
          <w:rFonts w:asciiTheme="minorHAnsi" w:eastAsiaTheme="minorEastAsia" w:hAnsiTheme="minorHAnsi" w:cstheme="minorHAnsi"/>
          <w:color w:val="auto"/>
          <w:szCs w:val="24"/>
        </w:rPr>
        <w:t xml:space="preserve"> azaltmak için ek</w:t>
      </w:r>
      <w:r w:rsidR="009C6DE8">
        <w:rPr>
          <w:rFonts w:asciiTheme="minorHAnsi" w:eastAsiaTheme="minorEastAsia" w:hAnsiTheme="minorHAnsi" w:cstheme="minorHAnsi"/>
          <w:color w:val="auto"/>
          <w:szCs w:val="24"/>
        </w:rPr>
        <w:t xml:space="preserve"> </w:t>
      </w:r>
      <w:r w:rsidRPr="0069155B">
        <w:rPr>
          <w:rFonts w:asciiTheme="minorHAnsi" w:eastAsiaTheme="minorEastAsia" w:hAnsiTheme="minorHAnsi" w:cstheme="minorHAnsi"/>
          <w:color w:val="auto"/>
          <w:szCs w:val="24"/>
        </w:rPr>
        <w:t>olarak füzyon gerekebilir.</w:t>
      </w:r>
    </w:p>
    <w:p w14:paraId="4BA98BA2" w14:textId="77777777" w:rsidR="0069155B" w:rsidRPr="009C6DE8" w:rsidRDefault="0069155B" w:rsidP="009C6DE8">
      <w:pPr>
        <w:autoSpaceDE w:val="0"/>
        <w:autoSpaceDN w:val="0"/>
        <w:adjustRightInd w:val="0"/>
        <w:spacing w:after="0" w:line="240" w:lineRule="auto"/>
        <w:ind w:left="0" w:firstLine="0"/>
        <w:jc w:val="left"/>
        <w:rPr>
          <w:rFonts w:asciiTheme="minorHAnsi" w:eastAsiaTheme="minorEastAsia" w:hAnsiTheme="minorHAnsi" w:cstheme="minorHAnsi"/>
          <w:b/>
          <w:bCs/>
          <w:color w:val="auto"/>
          <w:szCs w:val="24"/>
        </w:rPr>
      </w:pPr>
      <w:proofErr w:type="spellStart"/>
      <w:r w:rsidRPr="009C6DE8">
        <w:rPr>
          <w:rFonts w:asciiTheme="minorHAnsi" w:eastAsiaTheme="minorEastAsia" w:hAnsiTheme="minorHAnsi" w:cstheme="minorHAnsi"/>
          <w:b/>
          <w:bCs/>
          <w:color w:val="auto"/>
          <w:szCs w:val="24"/>
        </w:rPr>
        <w:t>İnstabilite</w:t>
      </w:r>
      <w:proofErr w:type="spellEnd"/>
    </w:p>
    <w:p w14:paraId="3BD59AF8" w14:textId="2C1810FB" w:rsidR="0069155B" w:rsidRPr="0069155B" w:rsidRDefault="0069155B" w:rsidP="009C6DE8">
      <w:pPr>
        <w:autoSpaceDE w:val="0"/>
        <w:autoSpaceDN w:val="0"/>
        <w:adjustRightInd w:val="0"/>
        <w:spacing w:after="0" w:line="240" w:lineRule="auto"/>
        <w:ind w:left="0" w:firstLine="0"/>
        <w:jc w:val="left"/>
        <w:rPr>
          <w:rFonts w:asciiTheme="minorHAnsi" w:eastAsiaTheme="minorEastAsia" w:hAnsiTheme="minorHAnsi" w:cstheme="minorHAnsi"/>
          <w:color w:val="auto"/>
          <w:szCs w:val="24"/>
        </w:rPr>
      </w:pPr>
      <w:proofErr w:type="spellStart"/>
      <w:r w:rsidRPr="0069155B">
        <w:rPr>
          <w:rFonts w:asciiTheme="minorHAnsi" w:eastAsiaTheme="minorEastAsia" w:hAnsiTheme="minorHAnsi" w:cstheme="minorHAnsi"/>
          <w:color w:val="auto"/>
          <w:szCs w:val="24"/>
        </w:rPr>
        <w:t>Lomber</w:t>
      </w:r>
      <w:proofErr w:type="spellEnd"/>
      <w:r w:rsidRPr="0069155B">
        <w:rPr>
          <w:rFonts w:asciiTheme="minorHAnsi" w:eastAsiaTheme="minorEastAsia" w:hAnsiTheme="minorHAnsi" w:cstheme="minorHAnsi"/>
          <w:color w:val="auto"/>
          <w:szCs w:val="24"/>
        </w:rPr>
        <w:t xml:space="preserve"> omurganın arka elemanları, özellikle fasetler (omurlar arasındaki eklemler), omurganın</w:t>
      </w:r>
      <w:r w:rsidR="009C6DE8">
        <w:rPr>
          <w:rFonts w:asciiTheme="minorHAnsi" w:eastAsiaTheme="minorEastAsia" w:hAnsiTheme="minorHAnsi" w:cstheme="minorHAnsi"/>
          <w:color w:val="auto"/>
          <w:szCs w:val="24"/>
        </w:rPr>
        <w:t xml:space="preserve"> </w:t>
      </w:r>
      <w:r w:rsidRPr="0069155B">
        <w:rPr>
          <w:rFonts w:asciiTheme="minorHAnsi" w:eastAsiaTheme="minorEastAsia" w:hAnsiTheme="minorHAnsi" w:cstheme="minorHAnsi"/>
          <w:color w:val="auto"/>
          <w:szCs w:val="24"/>
        </w:rPr>
        <w:t xml:space="preserve">bütünlüğü ve </w:t>
      </w:r>
      <w:proofErr w:type="spellStart"/>
      <w:r w:rsidRPr="0069155B">
        <w:rPr>
          <w:rFonts w:asciiTheme="minorHAnsi" w:eastAsiaTheme="minorEastAsia" w:hAnsiTheme="minorHAnsi" w:cstheme="minorHAnsi"/>
          <w:color w:val="auto"/>
          <w:szCs w:val="24"/>
        </w:rPr>
        <w:t>stabilitesi</w:t>
      </w:r>
      <w:proofErr w:type="spellEnd"/>
      <w:r w:rsidRPr="0069155B">
        <w:rPr>
          <w:rFonts w:asciiTheme="minorHAnsi" w:eastAsiaTheme="minorEastAsia" w:hAnsiTheme="minorHAnsi" w:cstheme="minorHAnsi"/>
          <w:color w:val="auto"/>
          <w:szCs w:val="24"/>
        </w:rPr>
        <w:t xml:space="preserve"> için</w:t>
      </w:r>
      <w:r w:rsidR="009C6DE8">
        <w:rPr>
          <w:rFonts w:asciiTheme="minorHAnsi" w:eastAsiaTheme="minorEastAsia" w:hAnsiTheme="minorHAnsi" w:cstheme="minorHAnsi"/>
          <w:color w:val="auto"/>
          <w:szCs w:val="24"/>
        </w:rPr>
        <w:t xml:space="preserve"> </w:t>
      </w:r>
      <w:r w:rsidRPr="0069155B">
        <w:rPr>
          <w:rFonts w:asciiTheme="minorHAnsi" w:eastAsiaTheme="minorEastAsia" w:hAnsiTheme="minorHAnsi" w:cstheme="minorHAnsi"/>
          <w:color w:val="auto"/>
          <w:szCs w:val="24"/>
        </w:rPr>
        <w:t xml:space="preserve">hayatidir. Eğer bu yapılar geniş bir bası giderici uygulamada çıkartılmak zorunda kalınırsa, omurgada </w:t>
      </w:r>
      <w:proofErr w:type="spellStart"/>
      <w:r w:rsidRPr="0069155B">
        <w:rPr>
          <w:rFonts w:asciiTheme="minorHAnsi" w:eastAsiaTheme="minorEastAsia" w:hAnsiTheme="minorHAnsi" w:cstheme="minorHAnsi"/>
          <w:color w:val="auto"/>
          <w:szCs w:val="24"/>
        </w:rPr>
        <w:t>instabilite</w:t>
      </w:r>
      <w:proofErr w:type="spellEnd"/>
      <w:r w:rsidRPr="0069155B">
        <w:rPr>
          <w:rFonts w:asciiTheme="minorHAnsi" w:eastAsiaTheme="minorEastAsia" w:hAnsiTheme="minorHAnsi" w:cstheme="minorHAnsi"/>
          <w:color w:val="auto"/>
          <w:szCs w:val="24"/>
        </w:rPr>
        <w:t xml:space="preserve"> gelişebilir. Bu</w:t>
      </w:r>
      <w:r w:rsidR="009C6DE8">
        <w:rPr>
          <w:rFonts w:asciiTheme="minorHAnsi" w:eastAsiaTheme="minorEastAsia" w:hAnsiTheme="minorHAnsi" w:cstheme="minorHAnsi"/>
          <w:color w:val="auto"/>
          <w:szCs w:val="24"/>
        </w:rPr>
        <w:t xml:space="preserve"> </w:t>
      </w:r>
      <w:r w:rsidRPr="0069155B">
        <w:rPr>
          <w:rFonts w:asciiTheme="minorHAnsi" w:eastAsiaTheme="minorEastAsia" w:hAnsiTheme="minorHAnsi" w:cstheme="minorHAnsi"/>
          <w:color w:val="auto"/>
          <w:szCs w:val="24"/>
        </w:rPr>
        <w:t>durum genellikle ağrılıdır ve bası giderici uygulama sırasında ya da ikinci bir ameliyatla ek stabilizasyon ve füzyon gerektirir.</w:t>
      </w:r>
    </w:p>
    <w:p w14:paraId="0CA7024D" w14:textId="77777777" w:rsidR="0069155B" w:rsidRPr="009C6DE8" w:rsidRDefault="0069155B" w:rsidP="009C6DE8">
      <w:pPr>
        <w:autoSpaceDE w:val="0"/>
        <w:autoSpaceDN w:val="0"/>
        <w:adjustRightInd w:val="0"/>
        <w:spacing w:after="0" w:line="240" w:lineRule="auto"/>
        <w:ind w:left="0" w:firstLine="0"/>
        <w:jc w:val="left"/>
        <w:rPr>
          <w:rFonts w:asciiTheme="minorHAnsi" w:eastAsiaTheme="minorEastAsia" w:hAnsiTheme="minorHAnsi" w:cstheme="minorHAnsi"/>
          <w:b/>
          <w:bCs/>
          <w:color w:val="auto"/>
          <w:szCs w:val="24"/>
        </w:rPr>
      </w:pPr>
      <w:r w:rsidRPr="009C6DE8">
        <w:rPr>
          <w:rFonts w:asciiTheme="minorHAnsi" w:eastAsiaTheme="minorEastAsia" w:hAnsiTheme="minorHAnsi" w:cstheme="minorHAnsi"/>
          <w:b/>
          <w:bCs/>
          <w:color w:val="auto"/>
          <w:szCs w:val="24"/>
        </w:rPr>
        <w:t>Ölüm</w:t>
      </w:r>
    </w:p>
    <w:p w14:paraId="0E711A9D" w14:textId="76EC9443" w:rsidR="0069155B" w:rsidRPr="0069155B" w:rsidRDefault="0069155B" w:rsidP="009C6DE8">
      <w:pPr>
        <w:autoSpaceDE w:val="0"/>
        <w:autoSpaceDN w:val="0"/>
        <w:adjustRightInd w:val="0"/>
        <w:spacing w:after="0" w:line="240" w:lineRule="auto"/>
        <w:ind w:left="0" w:firstLine="0"/>
        <w:jc w:val="left"/>
        <w:rPr>
          <w:rFonts w:asciiTheme="minorHAnsi" w:eastAsiaTheme="minorEastAsia" w:hAnsiTheme="minorHAnsi" w:cstheme="minorHAnsi"/>
          <w:color w:val="auto"/>
          <w:szCs w:val="24"/>
        </w:rPr>
      </w:pPr>
      <w:r w:rsidRPr="0069155B">
        <w:rPr>
          <w:rFonts w:asciiTheme="minorHAnsi" w:eastAsiaTheme="minorEastAsia" w:hAnsiTheme="minorHAnsi" w:cstheme="minorHAnsi"/>
          <w:color w:val="auto"/>
          <w:szCs w:val="24"/>
        </w:rPr>
        <w:t>Ölüm riski düşüktür, rakama dökmek zordur ve siyatik ağrısı için yapılan 700 ameliyatta 1'den azdır.</w:t>
      </w:r>
      <w:r w:rsidR="009C6DE8">
        <w:rPr>
          <w:rFonts w:asciiTheme="minorHAnsi" w:eastAsiaTheme="minorEastAsia" w:hAnsiTheme="minorHAnsi" w:cstheme="minorHAnsi"/>
          <w:color w:val="auto"/>
          <w:szCs w:val="24"/>
        </w:rPr>
        <w:t xml:space="preserve"> </w:t>
      </w:r>
      <w:r w:rsidRPr="0069155B">
        <w:rPr>
          <w:rFonts w:asciiTheme="minorHAnsi" w:eastAsiaTheme="minorEastAsia" w:hAnsiTheme="minorHAnsi" w:cstheme="minorHAnsi"/>
          <w:color w:val="auto"/>
          <w:szCs w:val="24"/>
        </w:rPr>
        <w:t>Bacaklardaki kan</w:t>
      </w:r>
      <w:r w:rsidR="009C6DE8">
        <w:rPr>
          <w:rFonts w:asciiTheme="minorHAnsi" w:eastAsiaTheme="minorEastAsia" w:hAnsiTheme="minorHAnsi" w:cstheme="minorHAnsi"/>
          <w:color w:val="auto"/>
          <w:szCs w:val="24"/>
        </w:rPr>
        <w:t xml:space="preserve"> </w:t>
      </w:r>
      <w:r w:rsidRPr="0069155B">
        <w:rPr>
          <w:rFonts w:asciiTheme="minorHAnsi" w:eastAsiaTheme="minorEastAsia" w:hAnsiTheme="minorHAnsi" w:cstheme="minorHAnsi"/>
          <w:color w:val="auto"/>
          <w:szCs w:val="24"/>
        </w:rPr>
        <w:t>pıhtılarının akciğerlere atlaması gibi (</w:t>
      </w:r>
      <w:proofErr w:type="spellStart"/>
      <w:r w:rsidRPr="0069155B">
        <w:rPr>
          <w:rFonts w:asciiTheme="minorHAnsi" w:eastAsiaTheme="minorEastAsia" w:hAnsiTheme="minorHAnsi" w:cstheme="minorHAnsi"/>
          <w:color w:val="auto"/>
          <w:szCs w:val="24"/>
        </w:rPr>
        <w:t>pulmoner</w:t>
      </w:r>
      <w:proofErr w:type="spellEnd"/>
      <w:r w:rsidRPr="0069155B">
        <w:rPr>
          <w:rFonts w:asciiTheme="minorHAnsi" w:eastAsiaTheme="minorEastAsia" w:hAnsiTheme="minorHAnsi" w:cstheme="minorHAnsi"/>
          <w:color w:val="auto"/>
          <w:szCs w:val="24"/>
        </w:rPr>
        <w:t xml:space="preserve"> </w:t>
      </w:r>
      <w:proofErr w:type="spellStart"/>
      <w:r w:rsidRPr="0069155B">
        <w:rPr>
          <w:rFonts w:asciiTheme="minorHAnsi" w:eastAsiaTheme="minorEastAsia" w:hAnsiTheme="minorHAnsi" w:cstheme="minorHAnsi"/>
          <w:color w:val="auto"/>
          <w:szCs w:val="24"/>
        </w:rPr>
        <w:t>emboli</w:t>
      </w:r>
      <w:proofErr w:type="spellEnd"/>
      <w:r w:rsidRPr="0069155B">
        <w:rPr>
          <w:rFonts w:asciiTheme="minorHAnsi" w:eastAsiaTheme="minorEastAsia" w:hAnsiTheme="minorHAnsi" w:cstheme="minorHAnsi"/>
          <w:color w:val="auto"/>
          <w:szCs w:val="24"/>
        </w:rPr>
        <w:t>) veya ana damarlardan</w:t>
      </w:r>
      <w:r w:rsidR="009C6DE8">
        <w:rPr>
          <w:rFonts w:asciiTheme="minorHAnsi" w:eastAsiaTheme="minorEastAsia" w:hAnsiTheme="minorHAnsi" w:cstheme="minorHAnsi"/>
          <w:color w:val="auto"/>
          <w:szCs w:val="24"/>
        </w:rPr>
        <w:t xml:space="preserve"> </w:t>
      </w:r>
      <w:r w:rsidRPr="0069155B">
        <w:rPr>
          <w:rFonts w:asciiTheme="minorHAnsi" w:eastAsiaTheme="minorEastAsia" w:hAnsiTheme="minorHAnsi" w:cstheme="minorHAnsi"/>
          <w:color w:val="auto"/>
          <w:szCs w:val="24"/>
        </w:rPr>
        <w:t>ölümcül kanama gibi beklenmeyen olaylardan</w:t>
      </w:r>
      <w:r w:rsidR="009C6DE8">
        <w:rPr>
          <w:rFonts w:asciiTheme="minorHAnsi" w:eastAsiaTheme="minorEastAsia" w:hAnsiTheme="minorHAnsi" w:cstheme="minorHAnsi"/>
          <w:color w:val="auto"/>
          <w:szCs w:val="24"/>
        </w:rPr>
        <w:t xml:space="preserve"> </w:t>
      </w:r>
      <w:r w:rsidRPr="0069155B">
        <w:rPr>
          <w:rFonts w:asciiTheme="minorHAnsi" w:eastAsiaTheme="minorEastAsia" w:hAnsiTheme="minorHAnsi" w:cstheme="minorHAnsi"/>
          <w:color w:val="auto"/>
          <w:szCs w:val="24"/>
        </w:rPr>
        <w:t>(genellikle omurga cerrahisiyle ilgili olmayan) oluşur.</w:t>
      </w:r>
      <w:r w:rsidR="009C6DE8">
        <w:rPr>
          <w:rFonts w:asciiTheme="minorHAnsi" w:eastAsiaTheme="minorEastAsia" w:hAnsiTheme="minorHAnsi" w:cstheme="minorHAnsi"/>
          <w:color w:val="auto"/>
          <w:szCs w:val="24"/>
        </w:rPr>
        <w:t xml:space="preserve"> </w:t>
      </w:r>
      <w:r w:rsidRPr="0069155B">
        <w:rPr>
          <w:rFonts w:asciiTheme="minorHAnsi" w:eastAsiaTheme="minorEastAsia" w:hAnsiTheme="minorHAnsi" w:cstheme="minorHAnsi"/>
          <w:color w:val="auto"/>
          <w:szCs w:val="24"/>
        </w:rPr>
        <w:t>Risk, kalp hastalığı, yüksek kan basıncı, sigara ve yaşla ilgili özel riskler</w:t>
      </w:r>
      <w:r w:rsidR="009C6DE8">
        <w:rPr>
          <w:rFonts w:asciiTheme="minorHAnsi" w:eastAsiaTheme="minorEastAsia" w:hAnsiTheme="minorHAnsi" w:cstheme="minorHAnsi"/>
          <w:color w:val="auto"/>
          <w:szCs w:val="24"/>
        </w:rPr>
        <w:t xml:space="preserve"> </w:t>
      </w:r>
      <w:r w:rsidRPr="0069155B">
        <w:rPr>
          <w:rFonts w:asciiTheme="minorHAnsi" w:eastAsiaTheme="minorEastAsia" w:hAnsiTheme="minorHAnsi" w:cstheme="minorHAnsi"/>
          <w:color w:val="auto"/>
          <w:szCs w:val="24"/>
        </w:rPr>
        <w:t xml:space="preserve">gibi hasta faktörlerine bağlı </w:t>
      </w:r>
      <w:r w:rsidRPr="0069155B">
        <w:rPr>
          <w:rFonts w:asciiTheme="minorHAnsi" w:eastAsiaTheme="minorEastAsia" w:hAnsiTheme="minorHAnsi" w:cstheme="minorHAnsi"/>
          <w:color w:val="auto"/>
          <w:szCs w:val="24"/>
        </w:rPr>
        <w:lastRenderedPageBreak/>
        <w:t>olarak değişiklik gösterecektir. Dar kanal için yapılan bası giderme ameliyatına bağlı olan ölüm riski</w:t>
      </w:r>
      <w:r w:rsidR="009C6DE8">
        <w:rPr>
          <w:rFonts w:asciiTheme="minorHAnsi" w:eastAsiaTheme="minorEastAsia" w:hAnsiTheme="minorHAnsi" w:cstheme="minorHAnsi"/>
          <w:color w:val="auto"/>
          <w:szCs w:val="24"/>
        </w:rPr>
        <w:t xml:space="preserve"> </w:t>
      </w:r>
      <w:r w:rsidRPr="0069155B">
        <w:rPr>
          <w:rFonts w:asciiTheme="minorHAnsi" w:eastAsiaTheme="minorEastAsia" w:hAnsiTheme="minorHAnsi" w:cstheme="minorHAnsi"/>
          <w:color w:val="auto"/>
          <w:szCs w:val="24"/>
        </w:rPr>
        <w:t>(muhtemelen 350'de 1) hastalar daha yaşlı ve daha az zinde olduğu için disk ameliyatına bağlı olandan daha fazladır.</w:t>
      </w:r>
    </w:p>
    <w:p w14:paraId="2416B67A" w14:textId="77777777" w:rsidR="0069155B" w:rsidRPr="009C6DE8" w:rsidRDefault="0069155B" w:rsidP="009C6DE8">
      <w:pPr>
        <w:autoSpaceDE w:val="0"/>
        <w:autoSpaceDN w:val="0"/>
        <w:adjustRightInd w:val="0"/>
        <w:spacing w:after="0" w:line="240" w:lineRule="auto"/>
        <w:ind w:left="0" w:firstLine="0"/>
        <w:jc w:val="left"/>
        <w:rPr>
          <w:rFonts w:asciiTheme="minorHAnsi" w:eastAsiaTheme="minorEastAsia" w:hAnsiTheme="minorHAnsi" w:cstheme="minorHAnsi"/>
          <w:b/>
          <w:bCs/>
          <w:color w:val="auto"/>
          <w:szCs w:val="24"/>
        </w:rPr>
      </w:pPr>
      <w:r w:rsidRPr="009C6DE8">
        <w:rPr>
          <w:rFonts w:asciiTheme="minorHAnsi" w:eastAsiaTheme="minorEastAsia" w:hAnsiTheme="minorHAnsi" w:cstheme="minorHAnsi"/>
          <w:b/>
          <w:bCs/>
          <w:color w:val="auto"/>
          <w:szCs w:val="24"/>
        </w:rPr>
        <w:t>Felç</w:t>
      </w:r>
    </w:p>
    <w:p w14:paraId="0E3780B6" w14:textId="01AED471" w:rsidR="0069155B" w:rsidRPr="0069155B" w:rsidRDefault="0069155B" w:rsidP="009C6DE8">
      <w:pPr>
        <w:autoSpaceDE w:val="0"/>
        <w:autoSpaceDN w:val="0"/>
        <w:adjustRightInd w:val="0"/>
        <w:spacing w:after="0" w:line="240" w:lineRule="auto"/>
        <w:ind w:left="0" w:firstLine="0"/>
        <w:jc w:val="left"/>
        <w:rPr>
          <w:rFonts w:asciiTheme="minorHAnsi" w:eastAsiaTheme="minorEastAsia" w:hAnsiTheme="minorHAnsi" w:cstheme="minorHAnsi"/>
          <w:color w:val="auto"/>
          <w:szCs w:val="24"/>
        </w:rPr>
      </w:pPr>
      <w:r w:rsidRPr="0069155B">
        <w:rPr>
          <w:rFonts w:asciiTheme="minorHAnsi" w:eastAsiaTheme="minorEastAsia" w:hAnsiTheme="minorHAnsi" w:cstheme="minorHAnsi"/>
          <w:color w:val="auto"/>
          <w:szCs w:val="24"/>
        </w:rPr>
        <w:t>Bacakların kullanımının kaybı, his kaybı ve barsak ile mesane kontrolünün kaybolması anlamına gelen felç riski düşüktür.</w:t>
      </w:r>
      <w:r w:rsidR="009C6DE8">
        <w:rPr>
          <w:rFonts w:asciiTheme="minorHAnsi" w:eastAsiaTheme="minorEastAsia" w:hAnsiTheme="minorHAnsi" w:cstheme="minorHAnsi"/>
          <w:color w:val="auto"/>
          <w:szCs w:val="24"/>
        </w:rPr>
        <w:t xml:space="preserve"> </w:t>
      </w:r>
      <w:r w:rsidRPr="0069155B">
        <w:rPr>
          <w:rFonts w:asciiTheme="minorHAnsi" w:eastAsiaTheme="minorEastAsia" w:hAnsiTheme="minorHAnsi" w:cstheme="minorHAnsi"/>
          <w:color w:val="auto"/>
          <w:szCs w:val="24"/>
        </w:rPr>
        <w:t>Muhtemelen 300 ameliyatta birden daha azdır. Ameliyat sonrası omurilik kanalı</w:t>
      </w:r>
      <w:r w:rsidR="009C6DE8">
        <w:rPr>
          <w:rFonts w:asciiTheme="minorHAnsi" w:eastAsiaTheme="minorEastAsia" w:hAnsiTheme="minorHAnsi" w:cstheme="minorHAnsi"/>
          <w:color w:val="auto"/>
          <w:szCs w:val="24"/>
        </w:rPr>
        <w:t xml:space="preserve"> </w:t>
      </w:r>
      <w:r w:rsidRPr="0069155B">
        <w:rPr>
          <w:rFonts w:asciiTheme="minorHAnsi" w:eastAsiaTheme="minorEastAsia" w:hAnsiTheme="minorHAnsi" w:cstheme="minorHAnsi"/>
          <w:color w:val="auto"/>
          <w:szCs w:val="24"/>
        </w:rPr>
        <w:t xml:space="preserve">içine kanama yoluyla oluşabilir (bir </w:t>
      </w:r>
      <w:proofErr w:type="spellStart"/>
      <w:r w:rsidRPr="0069155B">
        <w:rPr>
          <w:rFonts w:asciiTheme="minorHAnsi" w:eastAsiaTheme="minorEastAsia" w:hAnsiTheme="minorHAnsi" w:cstheme="minorHAnsi"/>
          <w:color w:val="auto"/>
          <w:szCs w:val="24"/>
        </w:rPr>
        <w:t>ekstradural</w:t>
      </w:r>
      <w:proofErr w:type="spellEnd"/>
      <w:r w:rsidR="009C6DE8">
        <w:rPr>
          <w:rFonts w:asciiTheme="minorHAnsi" w:eastAsiaTheme="minorEastAsia" w:hAnsiTheme="minorHAnsi" w:cstheme="minorHAnsi"/>
          <w:color w:val="auto"/>
          <w:szCs w:val="24"/>
        </w:rPr>
        <w:t xml:space="preserve"> </w:t>
      </w:r>
      <w:proofErr w:type="spellStart"/>
      <w:r w:rsidRPr="0069155B">
        <w:rPr>
          <w:rFonts w:asciiTheme="minorHAnsi" w:eastAsiaTheme="minorEastAsia" w:hAnsiTheme="minorHAnsi" w:cstheme="minorHAnsi"/>
          <w:color w:val="auto"/>
          <w:szCs w:val="24"/>
        </w:rPr>
        <w:t>spinal</w:t>
      </w:r>
      <w:proofErr w:type="spellEnd"/>
      <w:r w:rsidRPr="0069155B">
        <w:rPr>
          <w:rFonts w:asciiTheme="minorHAnsi" w:eastAsiaTheme="minorEastAsia" w:hAnsiTheme="minorHAnsi" w:cstheme="minorHAnsi"/>
          <w:color w:val="auto"/>
          <w:szCs w:val="24"/>
        </w:rPr>
        <w:t xml:space="preserve"> </w:t>
      </w:r>
      <w:proofErr w:type="spellStart"/>
      <w:r w:rsidRPr="0069155B">
        <w:rPr>
          <w:rFonts w:asciiTheme="minorHAnsi" w:eastAsiaTheme="minorEastAsia" w:hAnsiTheme="minorHAnsi" w:cstheme="minorHAnsi"/>
          <w:color w:val="auto"/>
          <w:szCs w:val="24"/>
        </w:rPr>
        <w:t>hematom</w:t>
      </w:r>
      <w:proofErr w:type="spellEnd"/>
      <w:r w:rsidRPr="0069155B">
        <w:rPr>
          <w:rFonts w:asciiTheme="minorHAnsi" w:eastAsiaTheme="minorEastAsia" w:hAnsiTheme="minorHAnsi" w:cstheme="minorHAnsi"/>
          <w:color w:val="auto"/>
          <w:szCs w:val="24"/>
        </w:rPr>
        <w:t>). Eğer hasta kan sulandırıcı tedavi</w:t>
      </w:r>
      <w:r w:rsidR="009C6DE8">
        <w:rPr>
          <w:rFonts w:asciiTheme="minorHAnsi" w:eastAsiaTheme="minorEastAsia" w:hAnsiTheme="minorHAnsi" w:cstheme="minorHAnsi"/>
          <w:color w:val="auto"/>
          <w:szCs w:val="24"/>
        </w:rPr>
        <w:t xml:space="preserve"> </w:t>
      </w:r>
      <w:r w:rsidRPr="0069155B">
        <w:rPr>
          <w:rFonts w:asciiTheme="minorHAnsi" w:eastAsiaTheme="minorEastAsia" w:hAnsiTheme="minorHAnsi" w:cstheme="minorHAnsi"/>
          <w:color w:val="auto"/>
          <w:szCs w:val="24"/>
        </w:rPr>
        <w:t>(</w:t>
      </w:r>
      <w:proofErr w:type="spellStart"/>
      <w:r w:rsidRPr="0069155B">
        <w:rPr>
          <w:rFonts w:asciiTheme="minorHAnsi" w:eastAsiaTheme="minorEastAsia" w:hAnsiTheme="minorHAnsi" w:cstheme="minorHAnsi"/>
          <w:color w:val="auto"/>
          <w:szCs w:val="24"/>
        </w:rPr>
        <w:t>warfarin</w:t>
      </w:r>
      <w:proofErr w:type="spellEnd"/>
      <w:r w:rsidRPr="0069155B">
        <w:rPr>
          <w:rFonts w:asciiTheme="minorHAnsi" w:eastAsiaTheme="minorEastAsia" w:hAnsiTheme="minorHAnsi" w:cstheme="minorHAnsi"/>
          <w:color w:val="auto"/>
          <w:szCs w:val="24"/>
        </w:rPr>
        <w:t>) alıyorsa veya kazara dura yırtılması olursa (</w:t>
      </w:r>
      <w:proofErr w:type="spellStart"/>
      <w:r w:rsidRPr="0069155B">
        <w:rPr>
          <w:rFonts w:asciiTheme="minorHAnsi" w:eastAsiaTheme="minorEastAsia" w:hAnsiTheme="minorHAnsi" w:cstheme="minorHAnsi"/>
          <w:color w:val="auto"/>
          <w:szCs w:val="24"/>
        </w:rPr>
        <w:t>spinal</w:t>
      </w:r>
      <w:proofErr w:type="spellEnd"/>
      <w:r w:rsidRPr="0069155B">
        <w:rPr>
          <w:rFonts w:asciiTheme="minorHAnsi" w:eastAsiaTheme="minorEastAsia" w:hAnsiTheme="minorHAnsi" w:cstheme="minorHAnsi"/>
          <w:color w:val="auto"/>
          <w:szCs w:val="24"/>
        </w:rPr>
        <w:t xml:space="preserve"> sıvı sızması)</w:t>
      </w:r>
      <w:r w:rsidR="009C6DE8">
        <w:rPr>
          <w:rFonts w:asciiTheme="minorHAnsi" w:eastAsiaTheme="minorEastAsia" w:hAnsiTheme="minorHAnsi" w:cstheme="minorHAnsi"/>
          <w:color w:val="auto"/>
          <w:szCs w:val="24"/>
        </w:rPr>
        <w:t xml:space="preserve"> </w:t>
      </w:r>
      <w:r w:rsidRPr="0069155B">
        <w:rPr>
          <w:rFonts w:asciiTheme="minorHAnsi" w:eastAsiaTheme="minorEastAsia" w:hAnsiTheme="minorHAnsi" w:cstheme="minorHAnsi"/>
          <w:color w:val="auto"/>
          <w:szCs w:val="24"/>
        </w:rPr>
        <w:t xml:space="preserve">felç riski daha fazladır. Eğer bu nitelikte bir olay olursa durumu düzeltmek için her türlü çaba </w:t>
      </w:r>
      <w:proofErr w:type="spellStart"/>
      <w:r w:rsidRPr="0069155B">
        <w:rPr>
          <w:rFonts w:asciiTheme="minorHAnsi" w:eastAsiaTheme="minorEastAsia" w:hAnsiTheme="minorHAnsi" w:cstheme="minorHAnsi"/>
          <w:color w:val="auto"/>
          <w:szCs w:val="24"/>
        </w:rPr>
        <w:t>sarfedilmeli</w:t>
      </w:r>
      <w:proofErr w:type="spellEnd"/>
      <w:r w:rsidRPr="0069155B">
        <w:rPr>
          <w:rFonts w:asciiTheme="minorHAnsi" w:eastAsiaTheme="minorEastAsia" w:hAnsiTheme="minorHAnsi" w:cstheme="minorHAnsi"/>
          <w:color w:val="auto"/>
          <w:szCs w:val="24"/>
        </w:rPr>
        <w:t>. Bazen omurilik veya</w:t>
      </w:r>
      <w:r w:rsidR="009C6DE8">
        <w:rPr>
          <w:rFonts w:asciiTheme="minorHAnsi" w:eastAsiaTheme="minorEastAsia" w:hAnsiTheme="minorHAnsi" w:cstheme="minorHAnsi"/>
          <w:color w:val="auto"/>
          <w:szCs w:val="24"/>
        </w:rPr>
        <w:t xml:space="preserve"> </w:t>
      </w:r>
      <w:r w:rsidRPr="0069155B">
        <w:rPr>
          <w:rFonts w:asciiTheme="minorHAnsi" w:eastAsiaTheme="minorEastAsia" w:hAnsiTheme="minorHAnsi" w:cstheme="minorHAnsi"/>
          <w:color w:val="auto"/>
          <w:szCs w:val="24"/>
        </w:rPr>
        <w:t>sinirlerin kanlanmasının hasarı sonucu felç gelişebilir ve bu geri döndürülebilir değildir.</w:t>
      </w:r>
    </w:p>
    <w:p w14:paraId="02518F7A" w14:textId="77777777" w:rsidR="0069155B" w:rsidRPr="009C6DE8" w:rsidRDefault="0069155B" w:rsidP="009C6DE8">
      <w:pPr>
        <w:autoSpaceDE w:val="0"/>
        <w:autoSpaceDN w:val="0"/>
        <w:adjustRightInd w:val="0"/>
        <w:spacing w:after="0" w:line="240" w:lineRule="auto"/>
        <w:ind w:left="0" w:firstLine="0"/>
        <w:jc w:val="left"/>
        <w:rPr>
          <w:rFonts w:asciiTheme="minorHAnsi" w:eastAsiaTheme="minorEastAsia" w:hAnsiTheme="minorHAnsi" w:cstheme="minorHAnsi"/>
          <w:b/>
          <w:bCs/>
          <w:color w:val="auto"/>
          <w:szCs w:val="24"/>
        </w:rPr>
      </w:pPr>
      <w:r w:rsidRPr="009C6DE8">
        <w:rPr>
          <w:rFonts w:asciiTheme="minorHAnsi" w:eastAsiaTheme="minorEastAsia" w:hAnsiTheme="minorHAnsi" w:cstheme="minorHAnsi"/>
          <w:b/>
          <w:bCs/>
          <w:color w:val="auto"/>
          <w:szCs w:val="24"/>
        </w:rPr>
        <w:t>Bilmeniz gereken şey</w:t>
      </w:r>
    </w:p>
    <w:p w14:paraId="0A4CD814" w14:textId="5CB1AAD6" w:rsidR="0069155B" w:rsidRDefault="0069155B" w:rsidP="009C6DE8">
      <w:pPr>
        <w:autoSpaceDE w:val="0"/>
        <w:autoSpaceDN w:val="0"/>
        <w:adjustRightInd w:val="0"/>
        <w:spacing w:after="0" w:line="240" w:lineRule="auto"/>
        <w:ind w:left="0" w:firstLine="0"/>
        <w:jc w:val="left"/>
        <w:rPr>
          <w:rFonts w:asciiTheme="minorHAnsi" w:eastAsiaTheme="minorEastAsia" w:hAnsiTheme="minorHAnsi" w:cstheme="minorHAnsi"/>
          <w:color w:val="auto"/>
          <w:szCs w:val="24"/>
        </w:rPr>
      </w:pPr>
      <w:r w:rsidRPr="0069155B">
        <w:rPr>
          <w:rFonts w:asciiTheme="minorHAnsi" w:eastAsiaTheme="minorEastAsia" w:hAnsiTheme="minorHAnsi" w:cstheme="minorHAnsi"/>
          <w:color w:val="auto"/>
          <w:szCs w:val="24"/>
        </w:rPr>
        <w:t>Sizinle ilgilenen sağlık çalışanlarıyla ameliyatınızı konuşmak için defalarca şansınız olacaktır. Açıklamaların sizin anlayacağınız</w:t>
      </w:r>
      <w:r w:rsidR="009C6DE8">
        <w:rPr>
          <w:rFonts w:asciiTheme="minorHAnsi" w:eastAsiaTheme="minorEastAsia" w:hAnsiTheme="minorHAnsi" w:cstheme="minorHAnsi"/>
          <w:color w:val="auto"/>
          <w:szCs w:val="24"/>
        </w:rPr>
        <w:t xml:space="preserve"> </w:t>
      </w:r>
      <w:r w:rsidRPr="0069155B">
        <w:rPr>
          <w:rFonts w:asciiTheme="minorHAnsi" w:eastAsiaTheme="minorEastAsia" w:hAnsiTheme="minorHAnsi" w:cstheme="minorHAnsi"/>
          <w:color w:val="auto"/>
          <w:szCs w:val="24"/>
        </w:rPr>
        <w:t>şekilde yapıldığından emin olmalısınız.</w:t>
      </w:r>
    </w:p>
    <w:p w14:paraId="26F3AEEF" w14:textId="77777777" w:rsidR="009C6DE8" w:rsidRPr="009C6DE8" w:rsidRDefault="009C6DE8" w:rsidP="009C6DE8">
      <w:pPr>
        <w:autoSpaceDE w:val="0"/>
        <w:autoSpaceDN w:val="0"/>
        <w:adjustRightInd w:val="0"/>
        <w:spacing w:after="0" w:line="240" w:lineRule="auto"/>
        <w:ind w:left="0" w:firstLine="0"/>
        <w:jc w:val="left"/>
        <w:rPr>
          <w:rFonts w:asciiTheme="minorHAnsi" w:eastAsiaTheme="minorEastAsia" w:hAnsiTheme="minorHAnsi" w:cstheme="minorHAnsi"/>
          <w:color w:val="auto"/>
          <w:szCs w:val="24"/>
        </w:rPr>
      </w:pPr>
    </w:p>
    <w:p w14:paraId="307D547D" w14:textId="77777777" w:rsidR="00C705E9" w:rsidRPr="009C6DE8" w:rsidRDefault="00224D63" w:rsidP="009C6DE8">
      <w:pPr>
        <w:pStyle w:val="Balk2"/>
        <w:spacing w:line="240" w:lineRule="auto"/>
        <w:ind w:left="139"/>
        <w:rPr>
          <w:rFonts w:asciiTheme="minorHAnsi" w:hAnsiTheme="minorHAnsi" w:cstheme="minorHAnsi"/>
          <w:b/>
          <w:bCs/>
          <w:color w:val="auto"/>
          <w:sz w:val="24"/>
          <w:szCs w:val="24"/>
        </w:rPr>
      </w:pPr>
      <w:r w:rsidRPr="009C6DE8">
        <w:rPr>
          <w:rFonts w:asciiTheme="minorHAnsi" w:hAnsiTheme="minorHAnsi" w:cstheme="minorHAnsi"/>
          <w:b/>
          <w:bCs/>
          <w:color w:val="auto"/>
          <w:sz w:val="24"/>
          <w:szCs w:val="24"/>
        </w:rPr>
        <w:t>Yöntem</w:t>
      </w:r>
    </w:p>
    <w:p w14:paraId="531F07B7" w14:textId="77777777" w:rsidR="00C705E9" w:rsidRPr="0069155B" w:rsidRDefault="00224D63" w:rsidP="009C6DE8">
      <w:pPr>
        <w:spacing w:line="240" w:lineRule="auto"/>
        <w:ind w:left="129" w:right="12"/>
        <w:rPr>
          <w:rFonts w:asciiTheme="minorHAnsi" w:hAnsiTheme="minorHAnsi" w:cstheme="minorHAnsi"/>
          <w:color w:val="auto"/>
          <w:szCs w:val="24"/>
        </w:rPr>
      </w:pPr>
      <w:proofErr w:type="spellStart"/>
      <w:r w:rsidRPr="0069155B">
        <w:rPr>
          <w:rFonts w:asciiTheme="minorHAnsi" w:hAnsiTheme="minorHAnsi" w:cstheme="minorHAnsi"/>
          <w:color w:val="auto"/>
          <w:szCs w:val="24"/>
        </w:rPr>
        <w:t>Lomber</w:t>
      </w:r>
      <w:proofErr w:type="spellEnd"/>
      <w:r w:rsidRPr="0069155B">
        <w:rPr>
          <w:rFonts w:asciiTheme="minorHAnsi" w:hAnsiTheme="minorHAnsi" w:cstheme="minorHAnsi"/>
          <w:color w:val="auto"/>
          <w:szCs w:val="24"/>
        </w:rPr>
        <w:t xml:space="preserve"> disk </w:t>
      </w:r>
      <w:proofErr w:type="spellStart"/>
      <w:r w:rsidRPr="0069155B">
        <w:rPr>
          <w:rFonts w:asciiTheme="minorHAnsi" w:hAnsiTheme="minorHAnsi" w:cstheme="minorHAnsi"/>
          <w:color w:val="auto"/>
          <w:szCs w:val="24"/>
        </w:rPr>
        <w:t>herniasyonlarında</w:t>
      </w:r>
      <w:proofErr w:type="spellEnd"/>
      <w:r w:rsidRPr="0069155B">
        <w:rPr>
          <w:rFonts w:asciiTheme="minorHAnsi" w:hAnsiTheme="minorHAnsi" w:cstheme="minorHAnsi"/>
          <w:color w:val="auto"/>
          <w:szCs w:val="24"/>
        </w:rPr>
        <w:t xml:space="preserve"> cerrahi tedavi </w:t>
      </w:r>
      <w:proofErr w:type="spellStart"/>
      <w:r w:rsidRPr="0069155B">
        <w:rPr>
          <w:rFonts w:asciiTheme="minorHAnsi" w:hAnsiTheme="minorHAnsi" w:cstheme="minorHAnsi"/>
          <w:color w:val="auto"/>
          <w:szCs w:val="24"/>
        </w:rPr>
        <w:t>endikasyonları</w:t>
      </w:r>
      <w:proofErr w:type="spellEnd"/>
      <w:r w:rsidRPr="0069155B">
        <w:rPr>
          <w:rFonts w:asciiTheme="minorHAnsi" w:hAnsiTheme="minorHAnsi" w:cstheme="minorHAnsi"/>
          <w:color w:val="auto"/>
          <w:szCs w:val="24"/>
        </w:rPr>
        <w:t>;</w:t>
      </w:r>
    </w:p>
    <w:p w14:paraId="6877DC2F" w14:textId="77777777" w:rsidR="00C705E9" w:rsidRPr="0069155B" w:rsidRDefault="00224D63" w:rsidP="009C6DE8">
      <w:pPr>
        <w:numPr>
          <w:ilvl w:val="0"/>
          <w:numId w:val="1"/>
        </w:numPr>
        <w:spacing w:after="36" w:line="240" w:lineRule="auto"/>
        <w:ind w:right="12" w:hanging="289"/>
        <w:rPr>
          <w:rFonts w:asciiTheme="minorHAnsi" w:hAnsiTheme="minorHAnsi" w:cstheme="minorHAnsi"/>
          <w:color w:val="auto"/>
          <w:szCs w:val="24"/>
        </w:rPr>
      </w:pPr>
      <w:r w:rsidRPr="0069155B">
        <w:rPr>
          <w:rFonts w:asciiTheme="minorHAnsi" w:hAnsiTheme="minorHAnsi" w:cstheme="minorHAnsi"/>
          <w:color w:val="auto"/>
          <w:szCs w:val="24"/>
        </w:rPr>
        <w:t>Konservatif, ilaç ve fizik tedaviye rağmen geçmeyen ağrı,</w:t>
      </w:r>
    </w:p>
    <w:p w14:paraId="5946D5B5" w14:textId="77777777" w:rsidR="00C705E9" w:rsidRPr="0069155B" w:rsidRDefault="00224D63" w:rsidP="009C6DE8">
      <w:pPr>
        <w:numPr>
          <w:ilvl w:val="0"/>
          <w:numId w:val="1"/>
        </w:numPr>
        <w:spacing w:after="36" w:line="240" w:lineRule="auto"/>
        <w:ind w:right="12" w:hanging="289"/>
        <w:rPr>
          <w:rFonts w:asciiTheme="minorHAnsi" w:hAnsiTheme="minorHAnsi" w:cstheme="minorHAnsi"/>
          <w:color w:val="auto"/>
          <w:szCs w:val="24"/>
        </w:rPr>
      </w:pPr>
      <w:r w:rsidRPr="0069155B">
        <w:rPr>
          <w:rFonts w:asciiTheme="minorHAnsi" w:hAnsiTheme="minorHAnsi" w:cstheme="minorHAnsi"/>
          <w:color w:val="auto"/>
          <w:szCs w:val="24"/>
        </w:rPr>
        <w:t>İleri veya ilerleyen kas gücü kuvveti (nörolojik) kaybı</w:t>
      </w:r>
      <w:r w:rsidRPr="0069155B">
        <w:rPr>
          <w:rFonts w:asciiTheme="minorHAnsi" w:hAnsiTheme="minorHAnsi" w:cstheme="minorHAnsi"/>
          <w:noProof/>
          <w:color w:val="auto"/>
          <w:szCs w:val="24"/>
        </w:rPr>
        <w:drawing>
          <wp:inline distT="0" distB="0" distL="0" distR="0" wp14:anchorId="2F576798" wp14:editId="472E00F8">
            <wp:extent cx="28702" cy="45903"/>
            <wp:effectExtent l="0" t="0" r="0" b="0"/>
            <wp:docPr id="2356" name="Picture 2356"/>
            <wp:cNvGraphicFramePr/>
            <a:graphic xmlns:a="http://schemas.openxmlformats.org/drawingml/2006/main">
              <a:graphicData uri="http://schemas.openxmlformats.org/drawingml/2006/picture">
                <pic:pic xmlns:pic="http://schemas.openxmlformats.org/drawingml/2006/picture">
                  <pic:nvPicPr>
                    <pic:cNvPr id="2356" name="Picture 2356"/>
                    <pic:cNvPicPr/>
                  </pic:nvPicPr>
                  <pic:blipFill>
                    <a:blip r:embed="rId7"/>
                    <a:stretch>
                      <a:fillRect/>
                    </a:stretch>
                  </pic:blipFill>
                  <pic:spPr>
                    <a:xfrm>
                      <a:off x="0" y="0"/>
                      <a:ext cx="28702" cy="45903"/>
                    </a:xfrm>
                    <a:prstGeom prst="rect">
                      <a:avLst/>
                    </a:prstGeom>
                  </pic:spPr>
                </pic:pic>
              </a:graphicData>
            </a:graphic>
          </wp:inline>
        </w:drawing>
      </w:r>
    </w:p>
    <w:p w14:paraId="0D816A68" w14:textId="77777777" w:rsidR="00C705E9" w:rsidRPr="0069155B" w:rsidRDefault="00224D63" w:rsidP="009C6DE8">
      <w:pPr>
        <w:numPr>
          <w:ilvl w:val="0"/>
          <w:numId w:val="1"/>
        </w:numPr>
        <w:spacing w:line="240" w:lineRule="auto"/>
        <w:ind w:right="12" w:hanging="289"/>
        <w:rPr>
          <w:rFonts w:asciiTheme="minorHAnsi" w:hAnsiTheme="minorHAnsi" w:cstheme="minorHAnsi"/>
          <w:color w:val="auto"/>
          <w:szCs w:val="24"/>
        </w:rPr>
      </w:pPr>
      <w:proofErr w:type="spellStart"/>
      <w:r w:rsidRPr="0069155B">
        <w:rPr>
          <w:rFonts w:asciiTheme="minorHAnsi" w:hAnsiTheme="minorHAnsi" w:cstheme="minorHAnsi"/>
          <w:color w:val="auto"/>
          <w:szCs w:val="24"/>
        </w:rPr>
        <w:t>Kauda</w:t>
      </w:r>
      <w:proofErr w:type="spellEnd"/>
      <w:r w:rsidRPr="0069155B">
        <w:rPr>
          <w:rFonts w:asciiTheme="minorHAnsi" w:hAnsiTheme="minorHAnsi" w:cstheme="minorHAnsi"/>
          <w:color w:val="auto"/>
          <w:szCs w:val="24"/>
        </w:rPr>
        <w:t xml:space="preserve"> </w:t>
      </w:r>
      <w:proofErr w:type="spellStart"/>
      <w:r w:rsidRPr="0069155B">
        <w:rPr>
          <w:rFonts w:asciiTheme="minorHAnsi" w:hAnsiTheme="minorHAnsi" w:cstheme="minorHAnsi"/>
          <w:color w:val="auto"/>
          <w:szCs w:val="24"/>
        </w:rPr>
        <w:t>ekuina</w:t>
      </w:r>
      <w:proofErr w:type="spellEnd"/>
      <w:r w:rsidRPr="0069155B">
        <w:rPr>
          <w:rFonts w:asciiTheme="minorHAnsi" w:hAnsiTheme="minorHAnsi" w:cstheme="minorHAnsi"/>
          <w:color w:val="auto"/>
          <w:szCs w:val="24"/>
        </w:rPr>
        <w:t xml:space="preserve"> belirti ve bulgularıdır (idrar, dışkı kaçırma, yapamama, yapmakta zorlanma) (Bu durumda genellikle acil cerrahi tedavi gereklidir).</w:t>
      </w:r>
    </w:p>
    <w:p w14:paraId="38DBCF9B" w14:textId="228B9885" w:rsidR="00C705E9" w:rsidRPr="0069155B" w:rsidRDefault="00224D63" w:rsidP="009C6DE8">
      <w:pPr>
        <w:spacing w:after="126" w:line="240" w:lineRule="auto"/>
        <w:ind w:left="129" w:right="12"/>
        <w:rPr>
          <w:rFonts w:asciiTheme="minorHAnsi" w:hAnsiTheme="minorHAnsi" w:cstheme="minorHAnsi"/>
          <w:color w:val="auto"/>
          <w:szCs w:val="24"/>
        </w:rPr>
      </w:pPr>
      <w:r w:rsidRPr="0069155B">
        <w:rPr>
          <w:rFonts w:asciiTheme="minorHAnsi" w:hAnsiTheme="minorHAnsi" w:cstheme="minorHAnsi"/>
          <w:color w:val="auto"/>
          <w:szCs w:val="24"/>
        </w:rPr>
        <w:t xml:space="preserve">Cerrahi tedavinin amacı hastanın disk </w:t>
      </w:r>
      <w:proofErr w:type="spellStart"/>
      <w:r w:rsidRPr="0069155B">
        <w:rPr>
          <w:rFonts w:asciiTheme="minorHAnsi" w:hAnsiTheme="minorHAnsi" w:cstheme="minorHAnsi"/>
          <w:color w:val="auto"/>
          <w:szCs w:val="24"/>
        </w:rPr>
        <w:t>herniasyonuna</w:t>
      </w:r>
      <w:proofErr w:type="spellEnd"/>
      <w:r w:rsidRPr="0069155B">
        <w:rPr>
          <w:rFonts w:asciiTheme="minorHAnsi" w:hAnsiTheme="minorHAnsi" w:cstheme="minorHAnsi"/>
          <w:color w:val="auto"/>
          <w:szCs w:val="24"/>
        </w:rPr>
        <w:t xml:space="preserve"> bağlı sinir basısını ortadan kaldırmak ve yaşam kalitesini hastalık öncesi dönemine hızlı bir biçimde kavuşturmaktır. Ameliyatın giriş yolu bedene en az hasar verecek biçimdedir ve ameliyat sonrası hastanın daha erken sürede eski yaşam kalitesine kavuşmasını sağlamaktadır.</w:t>
      </w:r>
    </w:p>
    <w:p w14:paraId="63B82D25" w14:textId="6A5BB41E" w:rsidR="00C705E9" w:rsidRPr="0069155B" w:rsidRDefault="0069155B" w:rsidP="009C6DE8">
      <w:pPr>
        <w:spacing w:line="240" w:lineRule="auto"/>
        <w:ind w:left="129" w:right="12"/>
        <w:rPr>
          <w:rFonts w:asciiTheme="minorHAnsi" w:hAnsiTheme="minorHAnsi" w:cstheme="minorHAnsi"/>
          <w:color w:val="auto"/>
          <w:szCs w:val="24"/>
        </w:rPr>
      </w:pPr>
      <w:r w:rsidRPr="0069155B">
        <w:rPr>
          <w:rFonts w:asciiTheme="minorHAnsi" w:hAnsiTheme="minorHAnsi" w:cstheme="minorHAnsi"/>
          <w:color w:val="auto"/>
          <w:szCs w:val="24"/>
        </w:rPr>
        <w:t>Ö</w:t>
      </w:r>
      <w:r w:rsidR="00224D63" w:rsidRPr="0069155B">
        <w:rPr>
          <w:rFonts w:asciiTheme="minorHAnsi" w:hAnsiTheme="minorHAnsi" w:cstheme="minorHAnsi"/>
          <w:color w:val="auto"/>
          <w:szCs w:val="24"/>
        </w:rPr>
        <w:t xml:space="preserve">zellikle kanal içerisindeki girişimlerde </w:t>
      </w:r>
      <w:proofErr w:type="spellStart"/>
      <w:r w:rsidR="00224D63" w:rsidRPr="0069155B">
        <w:rPr>
          <w:rFonts w:asciiTheme="minorHAnsi" w:hAnsiTheme="minorHAnsi" w:cstheme="minorHAnsi"/>
          <w:color w:val="auto"/>
          <w:szCs w:val="24"/>
        </w:rPr>
        <w:t>mikrolomber</w:t>
      </w:r>
      <w:proofErr w:type="spellEnd"/>
      <w:r w:rsidR="00224D63" w:rsidRPr="0069155B">
        <w:rPr>
          <w:rFonts w:asciiTheme="minorHAnsi" w:hAnsiTheme="minorHAnsi" w:cstheme="minorHAnsi"/>
          <w:color w:val="auto"/>
          <w:szCs w:val="24"/>
        </w:rPr>
        <w:t xml:space="preserve"> </w:t>
      </w:r>
      <w:proofErr w:type="spellStart"/>
      <w:r w:rsidR="00224D63" w:rsidRPr="0069155B">
        <w:rPr>
          <w:rFonts w:asciiTheme="minorHAnsi" w:hAnsiTheme="minorHAnsi" w:cstheme="minorHAnsi"/>
          <w:color w:val="auto"/>
          <w:szCs w:val="24"/>
        </w:rPr>
        <w:t>diskektomi</w:t>
      </w:r>
      <w:proofErr w:type="spellEnd"/>
      <w:r w:rsidR="00224D63" w:rsidRPr="0069155B">
        <w:rPr>
          <w:rFonts w:asciiTheme="minorHAnsi" w:hAnsiTheme="minorHAnsi" w:cstheme="minorHAnsi"/>
          <w:color w:val="auto"/>
          <w:szCs w:val="24"/>
        </w:rPr>
        <w:t xml:space="preserve"> (belden yapılan yaklaşık 3 cm cilt </w:t>
      </w:r>
      <w:proofErr w:type="spellStart"/>
      <w:r w:rsidR="00224D63" w:rsidRPr="0069155B">
        <w:rPr>
          <w:rFonts w:asciiTheme="minorHAnsi" w:hAnsiTheme="minorHAnsi" w:cstheme="minorHAnsi"/>
          <w:color w:val="auto"/>
          <w:szCs w:val="24"/>
        </w:rPr>
        <w:t>kesisini</w:t>
      </w:r>
      <w:proofErr w:type="spellEnd"/>
      <w:r w:rsidR="00224D63" w:rsidRPr="0069155B">
        <w:rPr>
          <w:rFonts w:asciiTheme="minorHAnsi" w:hAnsiTheme="minorHAnsi" w:cstheme="minorHAnsi"/>
          <w:color w:val="auto"/>
          <w:szCs w:val="24"/>
        </w:rPr>
        <w:t xml:space="preserve"> takiben mikroskop yardımı ile hasta, fıtıklaşmış olan diski örten kemikten bir parça alınmasının ardından yine mikroskop yardımı ile hasta disk parçasının çıkartılması ve sıkışan sinir kökünü daha da rahatlatabilmek amacı ile sinir kanalı üzerinin tıraşlanması) daha avantajlıdır.</w:t>
      </w:r>
    </w:p>
    <w:p w14:paraId="2BA8DB5B" w14:textId="77777777" w:rsidR="00C705E9" w:rsidRPr="0069155B" w:rsidRDefault="00224D63" w:rsidP="009C6DE8">
      <w:pPr>
        <w:spacing w:line="240" w:lineRule="auto"/>
        <w:ind w:left="129" w:right="12"/>
        <w:rPr>
          <w:rFonts w:asciiTheme="minorHAnsi" w:hAnsiTheme="minorHAnsi" w:cstheme="minorHAnsi"/>
          <w:color w:val="auto"/>
          <w:szCs w:val="24"/>
        </w:rPr>
      </w:pPr>
      <w:r w:rsidRPr="0069155B">
        <w:rPr>
          <w:rFonts w:asciiTheme="minorHAnsi" w:hAnsiTheme="minorHAnsi" w:cstheme="minorHAnsi"/>
          <w:color w:val="auto"/>
          <w:szCs w:val="24"/>
        </w:rPr>
        <w:t xml:space="preserve">Buna karşılık far </w:t>
      </w:r>
      <w:proofErr w:type="spellStart"/>
      <w:r w:rsidRPr="0069155B">
        <w:rPr>
          <w:rFonts w:asciiTheme="minorHAnsi" w:hAnsiTheme="minorHAnsi" w:cstheme="minorHAnsi"/>
          <w:color w:val="auto"/>
          <w:szCs w:val="24"/>
        </w:rPr>
        <w:t>lateral</w:t>
      </w:r>
      <w:proofErr w:type="spellEnd"/>
      <w:r w:rsidRPr="0069155B">
        <w:rPr>
          <w:rFonts w:asciiTheme="minorHAnsi" w:hAnsiTheme="minorHAnsi" w:cstheme="minorHAnsi"/>
          <w:color w:val="auto"/>
          <w:szCs w:val="24"/>
        </w:rPr>
        <w:t xml:space="preserve"> disk </w:t>
      </w:r>
      <w:proofErr w:type="spellStart"/>
      <w:r w:rsidRPr="0069155B">
        <w:rPr>
          <w:rFonts w:asciiTheme="minorHAnsi" w:hAnsiTheme="minorHAnsi" w:cstheme="minorHAnsi"/>
          <w:color w:val="auto"/>
          <w:szCs w:val="24"/>
        </w:rPr>
        <w:t>herniasyonlarında</w:t>
      </w:r>
      <w:proofErr w:type="spellEnd"/>
      <w:r w:rsidRPr="0069155B">
        <w:rPr>
          <w:rFonts w:asciiTheme="minorHAnsi" w:hAnsiTheme="minorHAnsi" w:cstheme="minorHAnsi"/>
          <w:color w:val="auto"/>
          <w:szCs w:val="24"/>
        </w:rPr>
        <w:t xml:space="preserve"> endoskopik </w:t>
      </w:r>
      <w:proofErr w:type="spellStart"/>
      <w:r w:rsidRPr="0069155B">
        <w:rPr>
          <w:rFonts w:asciiTheme="minorHAnsi" w:hAnsiTheme="minorHAnsi" w:cstheme="minorHAnsi"/>
          <w:color w:val="auto"/>
          <w:szCs w:val="24"/>
        </w:rPr>
        <w:t>diskektomi</w:t>
      </w:r>
      <w:proofErr w:type="spellEnd"/>
      <w:r w:rsidRPr="0069155B">
        <w:rPr>
          <w:rFonts w:asciiTheme="minorHAnsi" w:hAnsiTheme="minorHAnsi" w:cstheme="minorHAnsi"/>
          <w:color w:val="auto"/>
          <w:szCs w:val="24"/>
        </w:rPr>
        <w:t xml:space="preserve"> (yapılacak 1-2 tane küçük kesinin ardından kamera ve el aletleri yardımı ile hasta, fıtıklaşmış disk parçasının çıkartılması) daha uygun hastalarda ön plana çıkabilir.</w:t>
      </w:r>
    </w:p>
    <w:p w14:paraId="07F3EFA7" w14:textId="77777777" w:rsidR="00C705E9" w:rsidRPr="0069155B" w:rsidRDefault="00224D63" w:rsidP="009C6DE8">
      <w:pPr>
        <w:spacing w:line="240" w:lineRule="auto"/>
        <w:ind w:left="129" w:right="12"/>
        <w:rPr>
          <w:rFonts w:asciiTheme="minorHAnsi" w:hAnsiTheme="minorHAnsi" w:cstheme="minorHAnsi"/>
          <w:color w:val="auto"/>
          <w:szCs w:val="24"/>
        </w:rPr>
      </w:pPr>
      <w:proofErr w:type="spellStart"/>
      <w:r w:rsidRPr="0069155B">
        <w:rPr>
          <w:rFonts w:asciiTheme="minorHAnsi" w:hAnsiTheme="minorHAnsi" w:cstheme="minorHAnsi"/>
          <w:color w:val="auto"/>
          <w:szCs w:val="24"/>
        </w:rPr>
        <w:t>Laminektomi</w:t>
      </w:r>
      <w:proofErr w:type="spellEnd"/>
      <w:r w:rsidRPr="0069155B">
        <w:rPr>
          <w:rFonts w:asciiTheme="minorHAnsi" w:hAnsiTheme="minorHAnsi" w:cstheme="minorHAnsi"/>
          <w:color w:val="auto"/>
          <w:szCs w:val="24"/>
        </w:rPr>
        <w:t xml:space="preserve"> ve </w:t>
      </w:r>
      <w:proofErr w:type="spellStart"/>
      <w:r w:rsidRPr="0069155B">
        <w:rPr>
          <w:rFonts w:asciiTheme="minorHAnsi" w:hAnsiTheme="minorHAnsi" w:cstheme="minorHAnsi"/>
          <w:color w:val="auto"/>
          <w:szCs w:val="24"/>
        </w:rPr>
        <w:t>diskektomi</w:t>
      </w:r>
      <w:proofErr w:type="spellEnd"/>
      <w:r w:rsidRPr="0069155B">
        <w:rPr>
          <w:rFonts w:asciiTheme="minorHAnsi" w:hAnsiTheme="minorHAnsi" w:cstheme="minorHAnsi"/>
          <w:color w:val="auto"/>
          <w:szCs w:val="24"/>
        </w:rPr>
        <w:t xml:space="preserve"> (fıtıklaşmış-hasta diskin üzerini örten kemiğin arka parçasının tamamen alınması ve </w:t>
      </w:r>
      <w:proofErr w:type="spellStart"/>
      <w:r w:rsidRPr="0069155B">
        <w:rPr>
          <w:rFonts w:asciiTheme="minorHAnsi" w:hAnsiTheme="minorHAnsi" w:cstheme="minorHAnsi"/>
          <w:color w:val="auto"/>
          <w:szCs w:val="24"/>
        </w:rPr>
        <w:t>mikroskopik</w:t>
      </w:r>
      <w:proofErr w:type="spellEnd"/>
      <w:r w:rsidRPr="0069155B">
        <w:rPr>
          <w:rFonts w:asciiTheme="minorHAnsi" w:hAnsiTheme="minorHAnsi" w:cstheme="minorHAnsi"/>
          <w:color w:val="auto"/>
          <w:szCs w:val="24"/>
        </w:rPr>
        <w:t xml:space="preserve"> yöntemle </w:t>
      </w:r>
      <w:proofErr w:type="spellStart"/>
      <w:r w:rsidRPr="0069155B">
        <w:rPr>
          <w:rFonts w:asciiTheme="minorHAnsi" w:hAnsiTheme="minorHAnsi" w:cstheme="minorHAnsi"/>
          <w:color w:val="auto"/>
          <w:szCs w:val="24"/>
        </w:rPr>
        <w:t>diskektomi</w:t>
      </w:r>
      <w:proofErr w:type="spellEnd"/>
      <w:r w:rsidRPr="0069155B">
        <w:rPr>
          <w:rFonts w:asciiTheme="minorHAnsi" w:hAnsiTheme="minorHAnsi" w:cstheme="minorHAnsi"/>
          <w:color w:val="auto"/>
          <w:szCs w:val="24"/>
        </w:rPr>
        <w:t xml:space="preserve"> yapılması, sinir kanallarının rahatlatılması) santral tipte </w:t>
      </w:r>
      <w:proofErr w:type="spellStart"/>
      <w:r w:rsidRPr="0069155B">
        <w:rPr>
          <w:rFonts w:asciiTheme="minorHAnsi" w:hAnsiTheme="minorHAnsi" w:cstheme="minorHAnsi"/>
          <w:color w:val="auto"/>
          <w:szCs w:val="24"/>
        </w:rPr>
        <w:t>herniasyonu</w:t>
      </w:r>
      <w:proofErr w:type="spellEnd"/>
      <w:r w:rsidRPr="0069155B">
        <w:rPr>
          <w:rFonts w:asciiTheme="minorHAnsi" w:hAnsiTheme="minorHAnsi" w:cstheme="minorHAnsi"/>
          <w:color w:val="auto"/>
          <w:szCs w:val="24"/>
        </w:rPr>
        <w:t xml:space="preserve"> olan ya da </w:t>
      </w:r>
      <w:proofErr w:type="spellStart"/>
      <w:r w:rsidRPr="0069155B">
        <w:rPr>
          <w:rFonts w:asciiTheme="minorHAnsi" w:hAnsiTheme="minorHAnsi" w:cstheme="minorHAnsi"/>
          <w:color w:val="auto"/>
          <w:szCs w:val="24"/>
        </w:rPr>
        <w:t>kauda</w:t>
      </w:r>
      <w:proofErr w:type="spellEnd"/>
      <w:r w:rsidRPr="0069155B">
        <w:rPr>
          <w:rFonts w:asciiTheme="minorHAnsi" w:hAnsiTheme="minorHAnsi" w:cstheme="minorHAnsi"/>
          <w:color w:val="auto"/>
          <w:szCs w:val="24"/>
        </w:rPr>
        <w:t xml:space="preserve"> </w:t>
      </w:r>
      <w:proofErr w:type="spellStart"/>
      <w:r w:rsidRPr="0069155B">
        <w:rPr>
          <w:rFonts w:asciiTheme="minorHAnsi" w:hAnsiTheme="minorHAnsi" w:cstheme="minorHAnsi"/>
          <w:color w:val="auto"/>
          <w:szCs w:val="24"/>
        </w:rPr>
        <w:t>ekuina</w:t>
      </w:r>
      <w:proofErr w:type="spellEnd"/>
      <w:r w:rsidRPr="0069155B">
        <w:rPr>
          <w:rFonts w:asciiTheme="minorHAnsi" w:hAnsiTheme="minorHAnsi" w:cstheme="minorHAnsi"/>
          <w:color w:val="auto"/>
          <w:szCs w:val="24"/>
        </w:rPr>
        <w:t xml:space="preserve"> belirtili olan hastalarda faydalı olabilir.</w:t>
      </w:r>
    </w:p>
    <w:p w14:paraId="343D98FC" w14:textId="77777777" w:rsidR="00C705E9" w:rsidRPr="0069155B" w:rsidRDefault="00224D63" w:rsidP="009C6DE8">
      <w:pPr>
        <w:spacing w:line="240" w:lineRule="auto"/>
        <w:ind w:left="129" w:right="12"/>
        <w:rPr>
          <w:rFonts w:asciiTheme="minorHAnsi" w:hAnsiTheme="minorHAnsi" w:cstheme="minorHAnsi"/>
          <w:color w:val="auto"/>
          <w:szCs w:val="24"/>
        </w:rPr>
      </w:pPr>
      <w:r w:rsidRPr="0069155B">
        <w:rPr>
          <w:rFonts w:asciiTheme="minorHAnsi" w:hAnsiTheme="minorHAnsi" w:cstheme="minorHAnsi"/>
          <w:color w:val="auto"/>
          <w:szCs w:val="24"/>
        </w:rPr>
        <w:t>Ameliyat sırasında omurga füzyonu (kaynaştırılma) gerekebilir.</w:t>
      </w:r>
    </w:p>
    <w:p w14:paraId="3A22C1AE" w14:textId="77777777" w:rsidR="00C705E9" w:rsidRPr="009C6DE8" w:rsidRDefault="00224D63" w:rsidP="009C6DE8">
      <w:pPr>
        <w:pStyle w:val="Balk2"/>
        <w:spacing w:line="240" w:lineRule="auto"/>
        <w:ind w:left="139"/>
        <w:rPr>
          <w:rFonts w:asciiTheme="minorHAnsi" w:hAnsiTheme="minorHAnsi" w:cstheme="minorHAnsi"/>
          <w:b/>
          <w:bCs/>
          <w:color w:val="auto"/>
          <w:sz w:val="24"/>
          <w:szCs w:val="24"/>
        </w:rPr>
      </w:pPr>
      <w:r w:rsidRPr="009C6DE8">
        <w:rPr>
          <w:rFonts w:asciiTheme="minorHAnsi" w:hAnsiTheme="minorHAnsi" w:cstheme="minorHAnsi"/>
          <w:b/>
          <w:bCs/>
          <w:color w:val="auto"/>
          <w:sz w:val="24"/>
          <w:szCs w:val="24"/>
        </w:rPr>
        <w:t>Füzyon</w:t>
      </w:r>
    </w:p>
    <w:p w14:paraId="626D0AA6" w14:textId="77777777" w:rsidR="00C705E9" w:rsidRPr="0069155B" w:rsidRDefault="00224D63" w:rsidP="009C6DE8">
      <w:pPr>
        <w:spacing w:line="240" w:lineRule="auto"/>
        <w:ind w:left="129" w:right="12"/>
        <w:rPr>
          <w:rFonts w:asciiTheme="minorHAnsi" w:hAnsiTheme="minorHAnsi" w:cstheme="minorHAnsi"/>
          <w:color w:val="auto"/>
          <w:szCs w:val="24"/>
        </w:rPr>
      </w:pPr>
      <w:proofErr w:type="spellStart"/>
      <w:r w:rsidRPr="0069155B">
        <w:rPr>
          <w:rFonts w:asciiTheme="minorHAnsi" w:hAnsiTheme="minorHAnsi" w:cstheme="minorHAnsi"/>
          <w:color w:val="auto"/>
          <w:szCs w:val="24"/>
        </w:rPr>
        <w:t>Spinal</w:t>
      </w:r>
      <w:proofErr w:type="spellEnd"/>
      <w:r w:rsidRPr="0069155B">
        <w:rPr>
          <w:rFonts w:asciiTheme="minorHAnsi" w:hAnsiTheme="minorHAnsi" w:cstheme="minorHAnsi"/>
          <w:color w:val="auto"/>
          <w:szCs w:val="24"/>
        </w:rPr>
        <w:t xml:space="preserve"> füzyon, bir ya da daha çok omurun aralarında hareket kalmayacak, dolayısı ile anormal hareketi önleyecek şekilde birbirine kaynaştırılmasıdır. Omurga füzyon cerrahileri ya mevcut anormal hareketi önlemek ya da koruyucu amaçlı olarak ileride gelişebilecek omurga kaymasını engellemek amacıyla yapılır. Bu amaçla omurların etrafına kemik aşısı uygulanır. Kemik aş için kullanılabilecek kaynaklar:</w:t>
      </w:r>
    </w:p>
    <w:p w14:paraId="0C3E655D" w14:textId="77777777" w:rsidR="00C705E9" w:rsidRPr="0069155B" w:rsidRDefault="00224D63" w:rsidP="009C6DE8">
      <w:pPr>
        <w:numPr>
          <w:ilvl w:val="0"/>
          <w:numId w:val="2"/>
        </w:numPr>
        <w:spacing w:line="240" w:lineRule="auto"/>
        <w:ind w:right="12" w:hanging="280"/>
        <w:rPr>
          <w:rFonts w:asciiTheme="minorHAnsi" w:hAnsiTheme="minorHAnsi" w:cstheme="minorHAnsi"/>
          <w:color w:val="auto"/>
          <w:szCs w:val="24"/>
        </w:rPr>
      </w:pPr>
      <w:proofErr w:type="spellStart"/>
      <w:r w:rsidRPr="0069155B">
        <w:rPr>
          <w:rFonts w:asciiTheme="minorHAnsi" w:hAnsiTheme="minorHAnsi" w:cstheme="minorHAnsi"/>
          <w:color w:val="auto"/>
          <w:szCs w:val="24"/>
        </w:rPr>
        <w:t>Otogreft</w:t>
      </w:r>
      <w:proofErr w:type="spellEnd"/>
      <w:r w:rsidRPr="0069155B">
        <w:rPr>
          <w:rFonts w:asciiTheme="minorHAnsi" w:hAnsiTheme="minorHAnsi" w:cstheme="minorHAnsi"/>
          <w:color w:val="auto"/>
          <w:szCs w:val="24"/>
        </w:rPr>
        <w:t xml:space="preserve">: Hastanın kendi iskelet sisteminden elde edilen kemik parçalarıdır, Doku uyumu problemi ve insandan insana hastalık taşıma riski olmadığı için güvenilir </w:t>
      </w:r>
      <w:proofErr w:type="spellStart"/>
      <w:r w:rsidRPr="0069155B">
        <w:rPr>
          <w:rFonts w:asciiTheme="minorHAnsi" w:hAnsiTheme="minorHAnsi" w:cstheme="minorHAnsi"/>
          <w:color w:val="auto"/>
          <w:szCs w:val="24"/>
        </w:rPr>
        <w:t>greft</w:t>
      </w:r>
      <w:proofErr w:type="spellEnd"/>
      <w:r w:rsidRPr="0069155B">
        <w:rPr>
          <w:rFonts w:asciiTheme="minorHAnsi" w:hAnsiTheme="minorHAnsi" w:cstheme="minorHAnsi"/>
          <w:color w:val="auto"/>
          <w:szCs w:val="24"/>
        </w:rPr>
        <w:t xml:space="preserve"> türüdür. Hastanın kendi hücre ve proteinlerini de içermesi sebebi ile bu </w:t>
      </w:r>
      <w:proofErr w:type="spellStart"/>
      <w:r w:rsidRPr="0069155B">
        <w:rPr>
          <w:rFonts w:asciiTheme="minorHAnsi" w:hAnsiTheme="minorHAnsi" w:cstheme="minorHAnsi"/>
          <w:color w:val="auto"/>
          <w:szCs w:val="24"/>
        </w:rPr>
        <w:t>greftler</w:t>
      </w:r>
      <w:proofErr w:type="spellEnd"/>
      <w:r w:rsidRPr="0069155B">
        <w:rPr>
          <w:rFonts w:asciiTheme="minorHAnsi" w:hAnsiTheme="minorHAnsi" w:cstheme="minorHAnsi"/>
          <w:color w:val="auto"/>
          <w:szCs w:val="24"/>
        </w:rPr>
        <w:t xml:space="preserve"> kemik iyileşme-kaynama açısından idealdir; ancak kemikleri elde edebilmek için genellikle ikinci bir kesi gerekir. Bu, ameliyat süresini uzatabileceği </w:t>
      </w:r>
      <w:r w:rsidRPr="0069155B">
        <w:rPr>
          <w:rFonts w:asciiTheme="minorHAnsi" w:hAnsiTheme="minorHAnsi" w:cstheme="minorHAnsi"/>
          <w:color w:val="auto"/>
          <w:szCs w:val="24"/>
        </w:rPr>
        <w:lastRenderedPageBreak/>
        <w:t xml:space="preserve">gibi ameliyata bağlı bazı komplikasyonların (enfeksiyon, kan kaybı vb.) artmasına yol açabilir. </w:t>
      </w:r>
      <w:proofErr w:type="spellStart"/>
      <w:r w:rsidRPr="0069155B">
        <w:rPr>
          <w:rFonts w:asciiTheme="minorHAnsi" w:hAnsiTheme="minorHAnsi" w:cstheme="minorHAnsi"/>
          <w:color w:val="auto"/>
          <w:szCs w:val="24"/>
        </w:rPr>
        <w:t>Otogreft</w:t>
      </w:r>
      <w:proofErr w:type="spellEnd"/>
      <w:r w:rsidRPr="0069155B">
        <w:rPr>
          <w:rFonts w:asciiTheme="minorHAnsi" w:hAnsiTheme="minorHAnsi" w:cstheme="minorHAnsi"/>
          <w:color w:val="auto"/>
          <w:szCs w:val="24"/>
        </w:rPr>
        <w:t xml:space="preserve"> kaynakları ve bunların alınması ile ilgili olası yan etkiler aşağıda özetlenmiştir:</w:t>
      </w:r>
    </w:p>
    <w:p w14:paraId="50C35935" w14:textId="7352A166" w:rsidR="00C705E9" w:rsidRPr="0069155B" w:rsidRDefault="00224D63" w:rsidP="009C6DE8">
      <w:pPr>
        <w:numPr>
          <w:ilvl w:val="0"/>
          <w:numId w:val="2"/>
        </w:numPr>
        <w:spacing w:line="240" w:lineRule="auto"/>
        <w:ind w:right="12" w:hanging="280"/>
        <w:rPr>
          <w:rFonts w:asciiTheme="minorHAnsi" w:hAnsiTheme="minorHAnsi" w:cstheme="minorHAnsi"/>
          <w:color w:val="auto"/>
          <w:szCs w:val="24"/>
        </w:rPr>
      </w:pPr>
      <w:proofErr w:type="spellStart"/>
      <w:proofErr w:type="gramStart"/>
      <w:r w:rsidRPr="0069155B">
        <w:rPr>
          <w:rFonts w:asciiTheme="minorHAnsi" w:hAnsiTheme="minorHAnsi" w:cstheme="minorHAnsi"/>
          <w:color w:val="auto"/>
          <w:szCs w:val="24"/>
        </w:rPr>
        <w:t>iliak</w:t>
      </w:r>
      <w:proofErr w:type="spellEnd"/>
      <w:proofErr w:type="gramEnd"/>
      <w:r w:rsidRPr="0069155B">
        <w:rPr>
          <w:rFonts w:asciiTheme="minorHAnsi" w:hAnsiTheme="minorHAnsi" w:cstheme="minorHAnsi"/>
          <w:color w:val="auto"/>
          <w:szCs w:val="24"/>
        </w:rPr>
        <w:t xml:space="preserve"> Kanat (Leğen Kemiği): Uyluğun yan tarafındaki sinirin yaralanması (buna bağlı uyluk ön ve yan yüzünde uyuşma-karıncalanma hissi ağrı, yürüyüş bozukluğu)/ </w:t>
      </w:r>
      <w:proofErr w:type="spellStart"/>
      <w:r w:rsidRPr="0069155B">
        <w:rPr>
          <w:rFonts w:asciiTheme="minorHAnsi" w:hAnsiTheme="minorHAnsi" w:cstheme="minorHAnsi"/>
          <w:color w:val="auto"/>
          <w:szCs w:val="24"/>
        </w:rPr>
        <w:t>greft</w:t>
      </w:r>
      <w:proofErr w:type="spellEnd"/>
      <w:r w:rsidRPr="0069155B">
        <w:rPr>
          <w:rFonts w:asciiTheme="minorHAnsi" w:hAnsiTheme="minorHAnsi" w:cstheme="minorHAnsi"/>
          <w:color w:val="auto"/>
          <w:szCs w:val="24"/>
        </w:rPr>
        <w:t xml:space="preserve"> alınması sırasında karın duvarı yaralanması ve buna bağlı ek cerrahi girişim </w:t>
      </w:r>
      <w:proofErr w:type="spellStart"/>
      <w:r w:rsidRPr="0069155B">
        <w:rPr>
          <w:rFonts w:asciiTheme="minorHAnsi" w:hAnsiTheme="minorHAnsi" w:cstheme="minorHAnsi"/>
          <w:color w:val="auto"/>
          <w:szCs w:val="24"/>
        </w:rPr>
        <w:t>greft</w:t>
      </w:r>
      <w:proofErr w:type="spellEnd"/>
      <w:r w:rsidRPr="0069155B">
        <w:rPr>
          <w:rFonts w:asciiTheme="minorHAnsi" w:hAnsiTheme="minorHAnsi" w:cstheme="minorHAnsi"/>
          <w:color w:val="auto"/>
          <w:szCs w:val="24"/>
        </w:rPr>
        <w:t xml:space="preserve"> alınan bölgede geçici ağrı kanama, </w:t>
      </w:r>
      <w:proofErr w:type="spellStart"/>
      <w:r w:rsidRPr="0069155B">
        <w:rPr>
          <w:rFonts w:asciiTheme="minorHAnsi" w:hAnsiTheme="minorHAnsi" w:cstheme="minorHAnsi"/>
          <w:color w:val="auto"/>
          <w:szCs w:val="24"/>
        </w:rPr>
        <w:t>hematom</w:t>
      </w:r>
      <w:proofErr w:type="spellEnd"/>
      <w:r w:rsidRPr="0069155B">
        <w:rPr>
          <w:rFonts w:asciiTheme="minorHAnsi" w:hAnsiTheme="minorHAnsi" w:cstheme="minorHAnsi"/>
          <w:color w:val="auto"/>
          <w:szCs w:val="24"/>
        </w:rPr>
        <w:t xml:space="preserve"> oluşması, enfeksiyon.</w:t>
      </w:r>
    </w:p>
    <w:p w14:paraId="71421779" w14:textId="39870ABA" w:rsidR="00C705E9" w:rsidRPr="0069155B" w:rsidRDefault="00224D63" w:rsidP="009C6DE8">
      <w:pPr>
        <w:numPr>
          <w:ilvl w:val="0"/>
          <w:numId w:val="2"/>
        </w:numPr>
        <w:spacing w:line="240" w:lineRule="auto"/>
        <w:ind w:right="12" w:hanging="280"/>
        <w:rPr>
          <w:rFonts w:asciiTheme="minorHAnsi" w:hAnsiTheme="minorHAnsi" w:cstheme="minorHAnsi"/>
          <w:color w:val="auto"/>
          <w:szCs w:val="24"/>
        </w:rPr>
      </w:pPr>
      <w:proofErr w:type="spellStart"/>
      <w:r w:rsidRPr="0069155B">
        <w:rPr>
          <w:rFonts w:asciiTheme="minorHAnsi" w:hAnsiTheme="minorHAnsi" w:cstheme="minorHAnsi"/>
          <w:color w:val="auto"/>
          <w:szCs w:val="24"/>
        </w:rPr>
        <w:t>Fibula</w:t>
      </w:r>
      <w:proofErr w:type="spellEnd"/>
      <w:r w:rsidRPr="0069155B">
        <w:rPr>
          <w:rFonts w:asciiTheme="minorHAnsi" w:hAnsiTheme="minorHAnsi" w:cstheme="minorHAnsi"/>
          <w:color w:val="auto"/>
          <w:szCs w:val="24"/>
        </w:rPr>
        <w:t xml:space="preserve"> (Baldır Kemiği): </w:t>
      </w:r>
      <w:proofErr w:type="spellStart"/>
      <w:r w:rsidRPr="0069155B">
        <w:rPr>
          <w:rFonts w:asciiTheme="minorHAnsi" w:hAnsiTheme="minorHAnsi" w:cstheme="minorHAnsi"/>
          <w:color w:val="auto"/>
          <w:szCs w:val="24"/>
        </w:rPr>
        <w:t>Greft</w:t>
      </w:r>
      <w:proofErr w:type="spellEnd"/>
      <w:r w:rsidRPr="0069155B">
        <w:rPr>
          <w:rFonts w:asciiTheme="minorHAnsi" w:hAnsiTheme="minorHAnsi" w:cstheme="minorHAnsi"/>
          <w:color w:val="auto"/>
          <w:szCs w:val="24"/>
        </w:rPr>
        <w:t xml:space="preserve"> alınan bölgede geçici ağrı, kanama, </w:t>
      </w:r>
      <w:proofErr w:type="spellStart"/>
      <w:r w:rsidRPr="0069155B">
        <w:rPr>
          <w:rFonts w:asciiTheme="minorHAnsi" w:hAnsiTheme="minorHAnsi" w:cstheme="minorHAnsi"/>
          <w:color w:val="auto"/>
          <w:szCs w:val="24"/>
        </w:rPr>
        <w:t>hematom</w:t>
      </w:r>
      <w:proofErr w:type="spellEnd"/>
      <w:r w:rsidRPr="0069155B">
        <w:rPr>
          <w:rFonts w:asciiTheme="minorHAnsi" w:hAnsiTheme="minorHAnsi" w:cstheme="minorHAnsi"/>
          <w:color w:val="auto"/>
          <w:szCs w:val="24"/>
        </w:rPr>
        <w:t xml:space="preserve"> oluşması, enfeksiyon, bacak dış yüzünde seyreden sinirin yaralanması (buna bağlı ayak hareketlerinde kuvvetsizli</w:t>
      </w:r>
      <w:r w:rsidR="001214D0" w:rsidRPr="0069155B">
        <w:rPr>
          <w:rFonts w:asciiTheme="minorHAnsi" w:hAnsiTheme="minorHAnsi" w:cstheme="minorHAnsi"/>
          <w:color w:val="auto"/>
          <w:szCs w:val="24"/>
        </w:rPr>
        <w:t>k</w:t>
      </w:r>
      <w:r w:rsidRPr="0069155B">
        <w:rPr>
          <w:rFonts w:asciiTheme="minorHAnsi" w:hAnsiTheme="minorHAnsi" w:cstheme="minorHAnsi"/>
          <w:color w:val="auto"/>
          <w:szCs w:val="24"/>
        </w:rPr>
        <w:t xml:space="preserve"> bacak ve ayakta </w:t>
      </w:r>
      <w:proofErr w:type="spellStart"/>
      <w:r w:rsidRPr="0069155B">
        <w:rPr>
          <w:rFonts w:asciiTheme="minorHAnsi" w:hAnsiTheme="minorHAnsi" w:cstheme="minorHAnsi"/>
          <w:color w:val="auto"/>
          <w:szCs w:val="24"/>
        </w:rPr>
        <w:t>uyuşmaı</w:t>
      </w:r>
      <w:proofErr w:type="spellEnd"/>
      <w:r w:rsidRPr="0069155B">
        <w:rPr>
          <w:rFonts w:asciiTheme="minorHAnsi" w:hAnsiTheme="minorHAnsi" w:cstheme="minorHAnsi"/>
          <w:color w:val="auto"/>
          <w:szCs w:val="24"/>
        </w:rPr>
        <w:t xml:space="preserve"> karıncalanma hissi).</w:t>
      </w:r>
    </w:p>
    <w:p w14:paraId="0F8B7944" w14:textId="4EAA550E" w:rsidR="00C705E9" w:rsidRPr="0069155B" w:rsidRDefault="00224D63" w:rsidP="009C6DE8">
      <w:pPr>
        <w:numPr>
          <w:ilvl w:val="0"/>
          <w:numId w:val="2"/>
        </w:numPr>
        <w:spacing w:after="131" w:line="240" w:lineRule="auto"/>
        <w:ind w:right="12" w:hanging="280"/>
        <w:rPr>
          <w:rFonts w:asciiTheme="minorHAnsi" w:hAnsiTheme="minorHAnsi" w:cstheme="minorHAnsi"/>
          <w:color w:val="auto"/>
          <w:szCs w:val="24"/>
        </w:rPr>
      </w:pPr>
      <w:r w:rsidRPr="0069155B">
        <w:rPr>
          <w:rFonts w:asciiTheme="minorHAnsi" w:hAnsiTheme="minorHAnsi" w:cstheme="minorHAnsi"/>
          <w:color w:val="auto"/>
          <w:szCs w:val="24"/>
        </w:rPr>
        <w:t xml:space="preserve">Kosta (Kaburga Kemiği): </w:t>
      </w:r>
      <w:proofErr w:type="spellStart"/>
      <w:r w:rsidRPr="0069155B">
        <w:rPr>
          <w:rFonts w:asciiTheme="minorHAnsi" w:hAnsiTheme="minorHAnsi" w:cstheme="minorHAnsi"/>
          <w:color w:val="auto"/>
          <w:szCs w:val="24"/>
        </w:rPr>
        <w:t>Greft</w:t>
      </w:r>
      <w:proofErr w:type="spellEnd"/>
      <w:r w:rsidRPr="0069155B">
        <w:rPr>
          <w:rFonts w:asciiTheme="minorHAnsi" w:hAnsiTheme="minorHAnsi" w:cstheme="minorHAnsi"/>
          <w:color w:val="auto"/>
          <w:szCs w:val="24"/>
        </w:rPr>
        <w:t xml:space="preserve"> alınan bölgede geçici/kalıcı ağrı kanama, </w:t>
      </w:r>
      <w:proofErr w:type="spellStart"/>
      <w:r w:rsidR="001214D0" w:rsidRPr="0069155B">
        <w:rPr>
          <w:rFonts w:asciiTheme="minorHAnsi" w:hAnsiTheme="minorHAnsi" w:cstheme="minorHAnsi"/>
          <w:color w:val="auto"/>
          <w:szCs w:val="24"/>
        </w:rPr>
        <w:t>h</w:t>
      </w:r>
      <w:r w:rsidRPr="0069155B">
        <w:rPr>
          <w:rFonts w:asciiTheme="minorHAnsi" w:hAnsiTheme="minorHAnsi" w:cstheme="minorHAnsi"/>
          <w:color w:val="auto"/>
          <w:szCs w:val="24"/>
        </w:rPr>
        <w:t>ematom</w:t>
      </w:r>
      <w:proofErr w:type="spellEnd"/>
      <w:r w:rsidRPr="0069155B">
        <w:rPr>
          <w:rFonts w:asciiTheme="minorHAnsi" w:hAnsiTheme="minorHAnsi" w:cstheme="minorHAnsi"/>
          <w:color w:val="auto"/>
          <w:szCs w:val="24"/>
        </w:rPr>
        <w:t xml:space="preserve"> oluşması; akciğer zarı zedelenmesi ve buna bağlı solunum problemleri ek girişim ihtiyacı.</w:t>
      </w:r>
    </w:p>
    <w:p w14:paraId="74B7E65D" w14:textId="77777777" w:rsidR="00C705E9" w:rsidRPr="0069155B" w:rsidRDefault="00224D63" w:rsidP="009C6DE8">
      <w:pPr>
        <w:numPr>
          <w:ilvl w:val="0"/>
          <w:numId w:val="2"/>
        </w:numPr>
        <w:spacing w:line="240" w:lineRule="auto"/>
        <w:ind w:right="12" w:hanging="280"/>
        <w:rPr>
          <w:rFonts w:asciiTheme="minorHAnsi" w:hAnsiTheme="minorHAnsi" w:cstheme="minorHAnsi"/>
          <w:color w:val="auto"/>
          <w:szCs w:val="24"/>
        </w:rPr>
      </w:pPr>
      <w:proofErr w:type="spellStart"/>
      <w:r w:rsidRPr="0069155B">
        <w:rPr>
          <w:rFonts w:asciiTheme="minorHAnsi" w:hAnsiTheme="minorHAnsi" w:cstheme="minorHAnsi"/>
          <w:color w:val="auto"/>
          <w:szCs w:val="24"/>
        </w:rPr>
        <w:t>Allogreft</w:t>
      </w:r>
      <w:proofErr w:type="spellEnd"/>
      <w:r w:rsidRPr="0069155B">
        <w:rPr>
          <w:rFonts w:asciiTheme="minorHAnsi" w:hAnsiTheme="minorHAnsi" w:cstheme="minorHAnsi"/>
          <w:color w:val="auto"/>
          <w:szCs w:val="24"/>
        </w:rPr>
        <w:t xml:space="preserve">: Başka bir insandan elde edilen kemik </w:t>
      </w:r>
      <w:proofErr w:type="spellStart"/>
      <w:r w:rsidRPr="0069155B">
        <w:rPr>
          <w:rFonts w:asciiTheme="minorHAnsi" w:hAnsiTheme="minorHAnsi" w:cstheme="minorHAnsi"/>
          <w:color w:val="auto"/>
          <w:szCs w:val="24"/>
        </w:rPr>
        <w:t>greftlerdir</w:t>
      </w:r>
      <w:proofErr w:type="spellEnd"/>
      <w:r w:rsidRPr="0069155B">
        <w:rPr>
          <w:rFonts w:asciiTheme="minorHAnsi" w:hAnsiTheme="minorHAnsi" w:cstheme="minorHAnsi"/>
          <w:color w:val="auto"/>
          <w:szCs w:val="24"/>
        </w:rPr>
        <w:t xml:space="preserve">. Genellikle kadavra kaynaklı olup insandan insana hastalık geçişini engellemek için uygun koşullarda temizlenip, mikroorganizmalardan arındırılarak sterilize edilmiş ticari ürünlerdir. </w:t>
      </w:r>
      <w:proofErr w:type="gramStart"/>
      <w:r w:rsidRPr="0069155B">
        <w:rPr>
          <w:rFonts w:asciiTheme="minorHAnsi" w:hAnsiTheme="minorHAnsi" w:cstheme="minorHAnsi"/>
          <w:color w:val="auto"/>
          <w:szCs w:val="24"/>
        </w:rPr>
        <w:t>çok</w:t>
      </w:r>
      <w:proofErr w:type="gramEnd"/>
      <w:r w:rsidRPr="0069155B">
        <w:rPr>
          <w:rFonts w:asciiTheme="minorHAnsi" w:hAnsiTheme="minorHAnsi" w:cstheme="minorHAnsi"/>
          <w:color w:val="auto"/>
          <w:szCs w:val="24"/>
        </w:rPr>
        <w:t xml:space="preserve"> düşük oranda da olsa hastalık bulaş riski barındırabilirler. </w:t>
      </w:r>
      <w:proofErr w:type="spellStart"/>
      <w:r w:rsidRPr="0069155B">
        <w:rPr>
          <w:rFonts w:asciiTheme="minorHAnsi" w:hAnsiTheme="minorHAnsi" w:cstheme="minorHAnsi"/>
          <w:color w:val="auto"/>
          <w:szCs w:val="24"/>
        </w:rPr>
        <w:t>Otogreftler</w:t>
      </w:r>
      <w:proofErr w:type="spellEnd"/>
      <w:r w:rsidRPr="0069155B">
        <w:rPr>
          <w:rFonts w:asciiTheme="minorHAnsi" w:hAnsiTheme="minorHAnsi" w:cstheme="minorHAnsi"/>
          <w:color w:val="auto"/>
          <w:szCs w:val="24"/>
        </w:rPr>
        <w:t xml:space="preserve"> gibi yeni kemik oluşumu için iyi bir kemik çatı oluşturabilirler; ancak hastanın kendi hücre ve proteinlerini içermemeleri dezavantajlarıdır. </w:t>
      </w:r>
      <w:proofErr w:type="gramStart"/>
      <w:r w:rsidRPr="0069155B">
        <w:rPr>
          <w:rFonts w:asciiTheme="minorHAnsi" w:hAnsiTheme="minorHAnsi" w:cstheme="minorHAnsi"/>
          <w:color w:val="auto"/>
          <w:szCs w:val="24"/>
        </w:rPr>
        <w:t>ikinci</w:t>
      </w:r>
      <w:proofErr w:type="gramEnd"/>
      <w:r w:rsidRPr="0069155B">
        <w:rPr>
          <w:rFonts w:asciiTheme="minorHAnsi" w:hAnsiTheme="minorHAnsi" w:cstheme="minorHAnsi"/>
          <w:color w:val="auto"/>
          <w:szCs w:val="24"/>
        </w:rPr>
        <w:t xml:space="preserve"> bir </w:t>
      </w:r>
      <w:proofErr w:type="spellStart"/>
      <w:r w:rsidRPr="0069155B">
        <w:rPr>
          <w:rFonts w:asciiTheme="minorHAnsi" w:hAnsiTheme="minorHAnsi" w:cstheme="minorHAnsi"/>
          <w:color w:val="auto"/>
          <w:szCs w:val="24"/>
        </w:rPr>
        <w:t>kesiye</w:t>
      </w:r>
      <w:proofErr w:type="spellEnd"/>
      <w:r w:rsidRPr="0069155B">
        <w:rPr>
          <w:rFonts w:asciiTheme="minorHAnsi" w:hAnsiTheme="minorHAnsi" w:cstheme="minorHAnsi"/>
          <w:color w:val="auto"/>
          <w:szCs w:val="24"/>
        </w:rPr>
        <w:t xml:space="preserve"> ihtiyaç duyulmaması ve buna bağlı komplikasyonlardan korunma olumlu özellikleri iken artan maliyeti enfeksiyon ve yabancı cisim reaksiyonu ihtimali olumsuz özelliklerini oluşturur.</w:t>
      </w:r>
    </w:p>
    <w:p w14:paraId="4E0D749F" w14:textId="778DD57F" w:rsidR="00C705E9" w:rsidRPr="0069155B" w:rsidRDefault="00224D63" w:rsidP="009C6DE8">
      <w:pPr>
        <w:numPr>
          <w:ilvl w:val="0"/>
          <w:numId w:val="2"/>
        </w:numPr>
        <w:spacing w:after="119" w:line="240" w:lineRule="auto"/>
        <w:ind w:right="12" w:hanging="280"/>
        <w:rPr>
          <w:rFonts w:asciiTheme="minorHAnsi" w:hAnsiTheme="minorHAnsi" w:cstheme="minorHAnsi"/>
          <w:color w:val="auto"/>
          <w:szCs w:val="24"/>
        </w:rPr>
      </w:pPr>
      <w:proofErr w:type="spellStart"/>
      <w:r w:rsidRPr="0069155B">
        <w:rPr>
          <w:rFonts w:asciiTheme="minorHAnsi" w:hAnsiTheme="minorHAnsi" w:cstheme="minorHAnsi"/>
          <w:color w:val="auto"/>
          <w:szCs w:val="24"/>
        </w:rPr>
        <w:t>Ksenogreft</w:t>
      </w:r>
      <w:proofErr w:type="spellEnd"/>
      <w:r w:rsidRPr="0069155B">
        <w:rPr>
          <w:rFonts w:asciiTheme="minorHAnsi" w:hAnsiTheme="minorHAnsi" w:cstheme="minorHAnsi"/>
          <w:color w:val="auto"/>
          <w:szCs w:val="24"/>
        </w:rPr>
        <w:t xml:space="preserve">: Başka bir canlıdan (insan dışı) elde edilen kemik </w:t>
      </w:r>
      <w:proofErr w:type="spellStart"/>
      <w:r w:rsidRPr="0069155B">
        <w:rPr>
          <w:rFonts w:asciiTheme="minorHAnsi" w:hAnsiTheme="minorHAnsi" w:cstheme="minorHAnsi"/>
          <w:color w:val="auto"/>
          <w:szCs w:val="24"/>
        </w:rPr>
        <w:t>grefflerdir</w:t>
      </w:r>
      <w:proofErr w:type="spellEnd"/>
      <w:r w:rsidRPr="0069155B">
        <w:rPr>
          <w:rFonts w:asciiTheme="minorHAnsi" w:hAnsiTheme="minorHAnsi" w:cstheme="minorHAnsi"/>
          <w:color w:val="auto"/>
          <w:szCs w:val="24"/>
        </w:rPr>
        <w:t>. Başka canlılardan insana hastalık geçişini engellemek için uygun koşullarda temizlenip mikroorganizmalardan arındırılarak sterilize edilmiş ticari ürünlerdir. Günümüzde kullanım alanı oldukça kısıtlıdır.</w:t>
      </w:r>
    </w:p>
    <w:p w14:paraId="753FD4E5" w14:textId="77777777" w:rsidR="00C705E9" w:rsidRPr="0069155B" w:rsidRDefault="00224D63" w:rsidP="009C6DE8">
      <w:pPr>
        <w:numPr>
          <w:ilvl w:val="0"/>
          <w:numId w:val="2"/>
        </w:numPr>
        <w:spacing w:after="124" w:line="240" w:lineRule="auto"/>
        <w:ind w:right="12" w:hanging="280"/>
        <w:rPr>
          <w:rFonts w:asciiTheme="minorHAnsi" w:hAnsiTheme="minorHAnsi" w:cstheme="minorHAnsi"/>
          <w:color w:val="auto"/>
          <w:szCs w:val="24"/>
        </w:rPr>
      </w:pPr>
      <w:r w:rsidRPr="0069155B">
        <w:rPr>
          <w:rFonts w:asciiTheme="minorHAnsi" w:hAnsiTheme="minorHAnsi" w:cstheme="minorHAnsi"/>
          <w:color w:val="auto"/>
          <w:szCs w:val="24"/>
        </w:rPr>
        <w:t xml:space="preserve">Sentetik-Yapay </w:t>
      </w:r>
      <w:proofErr w:type="spellStart"/>
      <w:r w:rsidRPr="0069155B">
        <w:rPr>
          <w:rFonts w:asciiTheme="minorHAnsi" w:hAnsiTheme="minorHAnsi" w:cstheme="minorHAnsi"/>
          <w:color w:val="auto"/>
          <w:szCs w:val="24"/>
        </w:rPr>
        <w:t>Greftler</w:t>
      </w:r>
      <w:proofErr w:type="spellEnd"/>
      <w:r w:rsidRPr="0069155B">
        <w:rPr>
          <w:rFonts w:asciiTheme="minorHAnsi" w:hAnsiTheme="minorHAnsi" w:cstheme="minorHAnsi"/>
          <w:color w:val="auto"/>
          <w:szCs w:val="24"/>
        </w:rPr>
        <w:t xml:space="preserve">: Kemik </w:t>
      </w:r>
      <w:proofErr w:type="spellStart"/>
      <w:r w:rsidRPr="0069155B">
        <w:rPr>
          <w:rFonts w:asciiTheme="minorHAnsi" w:hAnsiTheme="minorHAnsi" w:cstheme="minorHAnsi"/>
          <w:color w:val="auto"/>
          <w:szCs w:val="24"/>
        </w:rPr>
        <w:t>greft</w:t>
      </w:r>
      <w:proofErr w:type="spellEnd"/>
      <w:r w:rsidRPr="0069155B">
        <w:rPr>
          <w:rFonts w:asciiTheme="minorHAnsi" w:hAnsiTheme="minorHAnsi" w:cstheme="minorHAnsi"/>
          <w:color w:val="auto"/>
          <w:szCs w:val="24"/>
        </w:rPr>
        <w:t xml:space="preserve"> yerine kullanılanı çeşitli biçimlerde üretilen sentetik ticari ürünlerdir. Başka bir insan veya canlıdan alınmadıkları için hastalık taşıma potansiyelleri yoktur. Kemik oluşumu için çatı görevi görmesine rağmen kemikleşmeyi sağlayacak protein/hücreleri içermediklerinden genellikle kemik </w:t>
      </w:r>
      <w:proofErr w:type="spellStart"/>
      <w:r w:rsidRPr="0069155B">
        <w:rPr>
          <w:rFonts w:asciiTheme="minorHAnsi" w:hAnsiTheme="minorHAnsi" w:cstheme="minorHAnsi"/>
          <w:color w:val="auto"/>
          <w:szCs w:val="24"/>
        </w:rPr>
        <w:t>greftler</w:t>
      </w:r>
      <w:proofErr w:type="spellEnd"/>
      <w:r w:rsidRPr="0069155B">
        <w:rPr>
          <w:rFonts w:asciiTheme="minorHAnsi" w:hAnsiTheme="minorHAnsi" w:cstheme="minorHAnsi"/>
          <w:color w:val="auto"/>
          <w:szCs w:val="24"/>
        </w:rPr>
        <w:t xml:space="preserve"> </w:t>
      </w:r>
      <w:proofErr w:type="gramStart"/>
      <w:r w:rsidRPr="0069155B">
        <w:rPr>
          <w:rFonts w:asciiTheme="minorHAnsi" w:hAnsiTheme="minorHAnsi" w:cstheme="minorHAnsi"/>
          <w:color w:val="auto"/>
          <w:szCs w:val="24"/>
        </w:rPr>
        <w:t>ile birlikte</w:t>
      </w:r>
      <w:proofErr w:type="gramEnd"/>
      <w:r w:rsidRPr="0069155B">
        <w:rPr>
          <w:rFonts w:asciiTheme="minorHAnsi" w:hAnsiTheme="minorHAnsi" w:cstheme="minorHAnsi"/>
          <w:color w:val="auto"/>
          <w:szCs w:val="24"/>
        </w:rPr>
        <w:t xml:space="preserve"> kullanılmaları önerilir.</w:t>
      </w:r>
    </w:p>
    <w:p w14:paraId="2CD74CEE" w14:textId="77777777" w:rsidR="00C705E9" w:rsidRPr="009C6DE8" w:rsidRDefault="00224D63" w:rsidP="009C6DE8">
      <w:pPr>
        <w:pStyle w:val="Balk2"/>
        <w:spacing w:line="240" w:lineRule="auto"/>
        <w:ind w:left="139"/>
        <w:rPr>
          <w:rFonts w:asciiTheme="minorHAnsi" w:hAnsiTheme="minorHAnsi" w:cstheme="minorHAnsi"/>
          <w:b/>
          <w:bCs/>
          <w:color w:val="auto"/>
          <w:sz w:val="24"/>
          <w:szCs w:val="24"/>
        </w:rPr>
      </w:pPr>
      <w:r w:rsidRPr="009C6DE8">
        <w:rPr>
          <w:rFonts w:asciiTheme="minorHAnsi" w:hAnsiTheme="minorHAnsi" w:cstheme="minorHAnsi"/>
          <w:b/>
          <w:bCs/>
          <w:color w:val="auto"/>
          <w:sz w:val="24"/>
          <w:szCs w:val="24"/>
        </w:rPr>
        <w:t>Ameliyatın Riskleri</w:t>
      </w:r>
    </w:p>
    <w:p w14:paraId="5AAF0420" w14:textId="77777777" w:rsidR="00C705E9" w:rsidRPr="0069155B" w:rsidRDefault="00224D63" w:rsidP="009C6DE8">
      <w:pPr>
        <w:spacing w:line="240" w:lineRule="auto"/>
        <w:ind w:left="129" w:right="12"/>
        <w:rPr>
          <w:rFonts w:asciiTheme="minorHAnsi" w:hAnsiTheme="minorHAnsi" w:cstheme="minorHAnsi"/>
          <w:color w:val="auto"/>
          <w:szCs w:val="24"/>
        </w:rPr>
      </w:pPr>
      <w:r w:rsidRPr="0069155B">
        <w:rPr>
          <w:rFonts w:asciiTheme="minorHAnsi" w:hAnsiTheme="minorHAnsi" w:cstheme="minorHAnsi"/>
          <w:color w:val="auto"/>
          <w:szCs w:val="24"/>
        </w:rPr>
        <w:t>Yapılacak cerrahi uygulamanın faydaları yanında oluşabilecek riskler de bulunmaktadır. Hiçbir ameliyat garantili değildir ve tüm ameliyatların riski vardır. Ameliyat sonrasında şikayetler tekrar ortaya çıkabilir (</w:t>
      </w:r>
      <w:proofErr w:type="spellStart"/>
      <w:r w:rsidRPr="0069155B">
        <w:rPr>
          <w:rFonts w:asciiTheme="minorHAnsi" w:hAnsiTheme="minorHAnsi" w:cstheme="minorHAnsi"/>
          <w:color w:val="auto"/>
          <w:szCs w:val="24"/>
        </w:rPr>
        <w:t>nüks</w:t>
      </w:r>
      <w:proofErr w:type="spellEnd"/>
      <w:r w:rsidRPr="0069155B">
        <w:rPr>
          <w:rFonts w:asciiTheme="minorHAnsi" w:hAnsiTheme="minorHAnsi" w:cstheme="minorHAnsi"/>
          <w:color w:val="auto"/>
          <w:szCs w:val="24"/>
        </w:rPr>
        <w:t>) ve ek ameliyat gerekebilir.</w:t>
      </w:r>
    </w:p>
    <w:p w14:paraId="073E2C46" w14:textId="77777777" w:rsidR="00C705E9" w:rsidRPr="009C6DE8" w:rsidRDefault="00224D63" w:rsidP="009C6DE8">
      <w:pPr>
        <w:pStyle w:val="Balk2"/>
        <w:spacing w:line="240" w:lineRule="auto"/>
        <w:ind w:left="144" w:firstLine="0"/>
        <w:rPr>
          <w:rFonts w:asciiTheme="minorHAnsi" w:hAnsiTheme="minorHAnsi" w:cstheme="minorHAnsi"/>
          <w:b/>
          <w:bCs/>
          <w:color w:val="auto"/>
          <w:sz w:val="24"/>
          <w:szCs w:val="24"/>
        </w:rPr>
      </w:pPr>
      <w:r w:rsidRPr="009C6DE8">
        <w:rPr>
          <w:rFonts w:asciiTheme="minorHAnsi" w:hAnsiTheme="minorHAnsi" w:cstheme="minorHAnsi"/>
          <w:b/>
          <w:bCs/>
          <w:color w:val="auto"/>
          <w:sz w:val="24"/>
          <w:szCs w:val="24"/>
        </w:rPr>
        <w:t>Genel Riskler</w:t>
      </w:r>
    </w:p>
    <w:p w14:paraId="77353B70" w14:textId="77777777" w:rsidR="00C705E9" w:rsidRPr="0069155B" w:rsidRDefault="00224D63" w:rsidP="009C6DE8">
      <w:pPr>
        <w:spacing w:line="240" w:lineRule="auto"/>
        <w:ind w:left="129" w:right="12"/>
        <w:rPr>
          <w:rFonts w:asciiTheme="minorHAnsi" w:hAnsiTheme="minorHAnsi" w:cstheme="minorHAnsi"/>
          <w:color w:val="auto"/>
          <w:szCs w:val="24"/>
        </w:rPr>
      </w:pPr>
      <w:r w:rsidRPr="009C6DE8">
        <w:rPr>
          <w:rFonts w:asciiTheme="minorHAnsi" w:hAnsiTheme="minorHAnsi" w:cstheme="minorHAnsi"/>
          <w:b/>
          <w:bCs/>
          <w:color w:val="auto"/>
          <w:szCs w:val="24"/>
        </w:rPr>
        <w:t>Kardiyak Komplikasyonlar</w:t>
      </w:r>
      <w:r w:rsidRPr="0069155B">
        <w:rPr>
          <w:rFonts w:asciiTheme="minorHAnsi" w:hAnsiTheme="minorHAnsi" w:cstheme="minorHAnsi"/>
          <w:color w:val="auto"/>
          <w:szCs w:val="24"/>
        </w:rPr>
        <w:t>: Ameliyatını düzensiz kalp ritmine veya kalp krizine yol açma gibi düşük bir riski bulunmaktadır.</w:t>
      </w:r>
    </w:p>
    <w:p w14:paraId="3F929B4A" w14:textId="77777777" w:rsidR="009C6DE8" w:rsidRDefault="00224D63" w:rsidP="009C6DE8">
      <w:pPr>
        <w:spacing w:after="119" w:line="240" w:lineRule="auto"/>
        <w:ind w:left="129" w:right="12"/>
        <w:rPr>
          <w:rFonts w:asciiTheme="minorHAnsi" w:hAnsiTheme="minorHAnsi" w:cstheme="minorHAnsi"/>
          <w:color w:val="auto"/>
          <w:szCs w:val="24"/>
        </w:rPr>
      </w:pPr>
      <w:r w:rsidRPr="009C6DE8">
        <w:rPr>
          <w:rFonts w:asciiTheme="minorHAnsi" w:hAnsiTheme="minorHAnsi" w:cstheme="minorHAnsi"/>
          <w:b/>
          <w:bCs/>
          <w:color w:val="auto"/>
          <w:szCs w:val="24"/>
        </w:rPr>
        <w:t>Akut Hava Yolu Obstrüksiyonu:</w:t>
      </w:r>
      <w:r w:rsidRPr="0069155B">
        <w:rPr>
          <w:rFonts w:asciiTheme="minorHAnsi" w:hAnsiTheme="minorHAnsi" w:cstheme="minorHAnsi"/>
          <w:color w:val="auto"/>
          <w:szCs w:val="24"/>
        </w:rPr>
        <w:t xml:space="preserve"> Yara yerinde şişlik ya da kanamaya veya </w:t>
      </w:r>
      <w:proofErr w:type="spellStart"/>
      <w:r w:rsidRPr="0069155B">
        <w:rPr>
          <w:rFonts w:asciiTheme="minorHAnsi" w:hAnsiTheme="minorHAnsi" w:cstheme="minorHAnsi"/>
          <w:color w:val="auto"/>
          <w:szCs w:val="24"/>
        </w:rPr>
        <w:t>larenks</w:t>
      </w:r>
      <w:proofErr w:type="spellEnd"/>
      <w:r w:rsidRPr="0069155B">
        <w:rPr>
          <w:rFonts w:asciiTheme="minorHAnsi" w:hAnsiTheme="minorHAnsi" w:cstheme="minorHAnsi"/>
          <w:color w:val="auto"/>
          <w:szCs w:val="24"/>
        </w:rPr>
        <w:t xml:space="preserve"> ödemine bağlı görülebilir.</w:t>
      </w:r>
    </w:p>
    <w:p w14:paraId="4B3055D2" w14:textId="7D40F20B" w:rsidR="00C705E9" w:rsidRPr="0069155B" w:rsidRDefault="00224D63" w:rsidP="009C6DE8">
      <w:pPr>
        <w:spacing w:after="119" w:line="240" w:lineRule="auto"/>
        <w:ind w:left="129" w:right="12"/>
        <w:rPr>
          <w:rFonts w:asciiTheme="minorHAnsi" w:hAnsiTheme="minorHAnsi" w:cstheme="minorHAnsi"/>
          <w:color w:val="auto"/>
          <w:szCs w:val="24"/>
        </w:rPr>
      </w:pPr>
      <w:r w:rsidRPr="009C6DE8">
        <w:rPr>
          <w:rFonts w:asciiTheme="minorHAnsi" w:hAnsiTheme="minorHAnsi" w:cstheme="minorHAnsi"/>
          <w:b/>
          <w:bCs/>
          <w:color w:val="auto"/>
          <w:szCs w:val="24"/>
        </w:rPr>
        <w:t>Solunum Problemleri:</w:t>
      </w:r>
      <w:r w:rsidRPr="0069155B">
        <w:rPr>
          <w:rFonts w:asciiTheme="minorHAnsi" w:hAnsiTheme="minorHAnsi" w:cstheme="minorHAnsi"/>
          <w:color w:val="auto"/>
          <w:szCs w:val="24"/>
        </w:rPr>
        <w:t xml:space="preserve"> Ameliyat sonrası, genelde geçici olan solunum sıkıntısı veya </w:t>
      </w:r>
      <w:proofErr w:type="spellStart"/>
      <w:r w:rsidRPr="0069155B">
        <w:rPr>
          <w:rFonts w:asciiTheme="minorHAnsi" w:hAnsiTheme="minorHAnsi" w:cstheme="minorHAnsi"/>
          <w:color w:val="auto"/>
          <w:szCs w:val="24"/>
        </w:rPr>
        <w:t>pnomoni</w:t>
      </w:r>
      <w:proofErr w:type="spellEnd"/>
      <w:r w:rsidRPr="0069155B">
        <w:rPr>
          <w:rFonts w:asciiTheme="minorHAnsi" w:hAnsiTheme="minorHAnsi" w:cstheme="minorHAnsi"/>
          <w:color w:val="auto"/>
          <w:szCs w:val="24"/>
        </w:rPr>
        <w:t xml:space="preserve">, </w:t>
      </w:r>
      <w:proofErr w:type="spellStart"/>
      <w:r w:rsidRPr="0069155B">
        <w:rPr>
          <w:rFonts w:asciiTheme="minorHAnsi" w:hAnsiTheme="minorHAnsi" w:cstheme="minorHAnsi"/>
          <w:color w:val="auto"/>
          <w:szCs w:val="24"/>
        </w:rPr>
        <w:t>pulmoner</w:t>
      </w:r>
      <w:proofErr w:type="spellEnd"/>
      <w:r w:rsidRPr="0069155B">
        <w:rPr>
          <w:rFonts w:asciiTheme="minorHAnsi" w:hAnsiTheme="minorHAnsi" w:cstheme="minorHAnsi"/>
          <w:color w:val="auto"/>
          <w:szCs w:val="24"/>
        </w:rPr>
        <w:t xml:space="preserve"> </w:t>
      </w:r>
      <w:proofErr w:type="spellStart"/>
      <w:r w:rsidRPr="0069155B">
        <w:rPr>
          <w:rFonts w:asciiTheme="minorHAnsi" w:hAnsiTheme="minorHAnsi" w:cstheme="minorHAnsi"/>
          <w:color w:val="auto"/>
          <w:szCs w:val="24"/>
        </w:rPr>
        <w:t>emboli</w:t>
      </w:r>
      <w:proofErr w:type="spellEnd"/>
      <w:r w:rsidRPr="0069155B">
        <w:rPr>
          <w:rFonts w:asciiTheme="minorHAnsi" w:hAnsiTheme="minorHAnsi" w:cstheme="minorHAnsi"/>
          <w:color w:val="auto"/>
          <w:szCs w:val="24"/>
        </w:rPr>
        <w:t xml:space="preserve"> (akciğerlerin damarlarının tıkanması) görülebilir.</w:t>
      </w:r>
    </w:p>
    <w:p w14:paraId="18592379" w14:textId="77777777" w:rsidR="00C705E9" w:rsidRPr="0069155B" w:rsidRDefault="00224D63" w:rsidP="009C6DE8">
      <w:pPr>
        <w:spacing w:after="121" w:line="240" w:lineRule="auto"/>
        <w:ind w:left="129" w:right="12"/>
        <w:rPr>
          <w:rFonts w:asciiTheme="minorHAnsi" w:hAnsiTheme="minorHAnsi" w:cstheme="minorHAnsi"/>
          <w:color w:val="auto"/>
          <w:szCs w:val="24"/>
        </w:rPr>
      </w:pPr>
      <w:r w:rsidRPr="009C6DE8">
        <w:rPr>
          <w:rFonts w:asciiTheme="minorHAnsi" w:hAnsiTheme="minorHAnsi" w:cstheme="minorHAnsi"/>
          <w:b/>
          <w:bCs/>
          <w:color w:val="auto"/>
          <w:szCs w:val="24"/>
        </w:rPr>
        <w:t>Kan Pıhtısı Oluşumu:</w:t>
      </w:r>
      <w:r w:rsidRPr="0069155B">
        <w:rPr>
          <w:rFonts w:asciiTheme="minorHAnsi" w:hAnsiTheme="minorHAnsi" w:cstheme="minorHAnsi"/>
          <w:color w:val="auto"/>
          <w:szCs w:val="24"/>
        </w:rPr>
        <w:t xml:space="preserve"> Kan pıhtısı her çeşit ameliyat sonrası oluşabilir. Kanama bölgesinde oluşan pıhtılar kan akımını engelleyip ağrı, ödem, </w:t>
      </w:r>
      <w:proofErr w:type="spellStart"/>
      <w:r w:rsidRPr="0069155B">
        <w:rPr>
          <w:rFonts w:asciiTheme="minorHAnsi" w:hAnsiTheme="minorHAnsi" w:cstheme="minorHAnsi"/>
          <w:color w:val="auto"/>
          <w:szCs w:val="24"/>
        </w:rPr>
        <w:t>inflamasyon</w:t>
      </w:r>
      <w:proofErr w:type="spellEnd"/>
      <w:r w:rsidRPr="0069155B">
        <w:rPr>
          <w:rFonts w:asciiTheme="minorHAnsi" w:hAnsiTheme="minorHAnsi" w:cstheme="minorHAnsi"/>
          <w:color w:val="auto"/>
          <w:szCs w:val="24"/>
        </w:rPr>
        <w:t xml:space="preserve"> veya doku hasarı gibi komplikasyonlara yol açabilir.</w:t>
      </w:r>
    </w:p>
    <w:p w14:paraId="2EB285B1" w14:textId="77777777" w:rsidR="00C705E9" w:rsidRPr="0069155B" w:rsidRDefault="00224D63" w:rsidP="009C6DE8">
      <w:pPr>
        <w:spacing w:line="240" w:lineRule="auto"/>
        <w:ind w:left="129" w:right="12"/>
        <w:rPr>
          <w:rFonts w:asciiTheme="minorHAnsi" w:hAnsiTheme="minorHAnsi" w:cstheme="minorHAnsi"/>
          <w:color w:val="auto"/>
          <w:szCs w:val="24"/>
        </w:rPr>
      </w:pPr>
      <w:proofErr w:type="spellStart"/>
      <w:r w:rsidRPr="009C6DE8">
        <w:rPr>
          <w:rFonts w:asciiTheme="minorHAnsi" w:hAnsiTheme="minorHAnsi" w:cstheme="minorHAnsi"/>
          <w:b/>
          <w:bCs/>
          <w:color w:val="auto"/>
          <w:szCs w:val="24"/>
        </w:rPr>
        <w:t>Emboli</w:t>
      </w:r>
      <w:proofErr w:type="spellEnd"/>
      <w:r w:rsidRPr="009C6DE8">
        <w:rPr>
          <w:rFonts w:asciiTheme="minorHAnsi" w:hAnsiTheme="minorHAnsi" w:cstheme="minorHAnsi"/>
          <w:b/>
          <w:bCs/>
          <w:color w:val="auto"/>
          <w:szCs w:val="24"/>
        </w:rPr>
        <w:t>:</w:t>
      </w:r>
      <w:r w:rsidRPr="0069155B">
        <w:rPr>
          <w:rFonts w:asciiTheme="minorHAnsi" w:hAnsiTheme="minorHAnsi" w:cstheme="minorHAnsi"/>
          <w:color w:val="auto"/>
          <w:szCs w:val="24"/>
        </w:rPr>
        <w:t xml:space="preserve"> Bacak damarlarında ameliyat öncesi-sırası ve sonrasında hareketsizlik/azalmış harekete bağlı gelişebilecek pıhtı(</w:t>
      </w:r>
      <w:proofErr w:type="spellStart"/>
      <w:r w:rsidRPr="0069155B">
        <w:rPr>
          <w:rFonts w:asciiTheme="minorHAnsi" w:hAnsiTheme="minorHAnsi" w:cstheme="minorHAnsi"/>
          <w:color w:val="auto"/>
          <w:szCs w:val="24"/>
        </w:rPr>
        <w:t>lar</w:t>
      </w:r>
      <w:proofErr w:type="spellEnd"/>
      <w:r w:rsidRPr="0069155B">
        <w:rPr>
          <w:rFonts w:asciiTheme="minorHAnsi" w:hAnsiTheme="minorHAnsi" w:cstheme="minorHAnsi"/>
          <w:color w:val="auto"/>
          <w:szCs w:val="24"/>
        </w:rPr>
        <w:t xml:space="preserve">) bacak damar tıkanıklığına bağlı ağrı, ödem, </w:t>
      </w:r>
      <w:proofErr w:type="spellStart"/>
      <w:r w:rsidRPr="0069155B">
        <w:rPr>
          <w:rFonts w:asciiTheme="minorHAnsi" w:hAnsiTheme="minorHAnsi" w:cstheme="minorHAnsi"/>
          <w:color w:val="auto"/>
          <w:szCs w:val="24"/>
        </w:rPr>
        <w:t>inflamasyon</w:t>
      </w:r>
      <w:proofErr w:type="spellEnd"/>
      <w:r w:rsidRPr="0069155B">
        <w:rPr>
          <w:rFonts w:asciiTheme="minorHAnsi" w:hAnsiTheme="minorHAnsi" w:cstheme="minorHAnsi"/>
          <w:color w:val="auto"/>
          <w:szCs w:val="24"/>
        </w:rPr>
        <w:t xml:space="preserve"> ve </w:t>
      </w:r>
      <w:proofErr w:type="spellStart"/>
      <w:r w:rsidRPr="0069155B">
        <w:rPr>
          <w:rFonts w:asciiTheme="minorHAnsi" w:hAnsiTheme="minorHAnsi" w:cstheme="minorHAnsi"/>
          <w:color w:val="auto"/>
          <w:szCs w:val="24"/>
        </w:rPr>
        <w:t>infeksiyona</w:t>
      </w:r>
      <w:proofErr w:type="spellEnd"/>
      <w:r w:rsidRPr="0069155B">
        <w:rPr>
          <w:rFonts w:asciiTheme="minorHAnsi" w:hAnsiTheme="minorHAnsi" w:cstheme="minorHAnsi"/>
          <w:color w:val="auto"/>
          <w:szCs w:val="24"/>
        </w:rPr>
        <w:t xml:space="preserve"> sebep </w:t>
      </w:r>
      <w:r w:rsidRPr="0069155B">
        <w:rPr>
          <w:rFonts w:asciiTheme="minorHAnsi" w:hAnsiTheme="minorHAnsi" w:cstheme="minorHAnsi"/>
          <w:color w:val="auto"/>
          <w:szCs w:val="24"/>
        </w:rPr>
        <w:lastRenderedPageBreak/>
        <w:t xml:space="preserve">olabilir. Ayrıca </w:t>
      </w:r>
      <w:proofErr w:type="spellStart"/>
      <w:r w:rsidRPr="0069155B">
        <w:rPr>
          <w:rFonts w:asciiTheme="minorHAnsi" w:hAnsiTheme="minorHAnsi" w:cstheme="minorHAnsi"/>
          <w:color w:val="auto"/>
          <w:szCs w:val="24"/>
        </w:rPr>
        <w:t>sözkonusu</w:t>
      </w:r>
      <w:proofErr w:type="spellEnd"/>
      <w:r w:rsidRPr="0069155B">
        <w:rPr>
          <w:rFonts w:asciiTheme="minorHAnsi" w:hAnsiTheme="minorHAnsi" w:cstheme="minorHAnsi"/>
          <w:color w:val="auto"/>
          <w:szCs w:val="24"/>
        </w:rPr>
        <w:t xml:space="preserve"> pıhtı(</w:t>
      </w:r>
      <w:proofErr w:type="spellStart"/>
      <w:r w:rsidRPr="0069155B">
        <w:rPr>
          <w:rFonts w:asciiTheme="minorHAnsi" w:hAnsiTheme="minorHAnsi" w:cstheme="minorHAnsi"/>
          <w:color w:val="auto"/>
          <w:szCs w:val="24"/>
        </w:rPr>
        <w:t>lar</w:t>
      </w:r>
      <w:proofErr w:type="spellEnd"/>
      <w:r w:rsidRPr="0069155B">
        <w:rPr>
          <w:rFonts w:asciiTheme="minorHAnsi" w:hAnsiTheme="minorHAnsi" w:cstheme="minorHAnsi"/>
          <w:color w:val="auto"/>
          <w:szCs w:val="24"/>
        </w:rPr>
        <w:t>) kan akımı yardımı ile uzak organlara ulaşarak (</w:t>
      </w:r>
      <w:proofErr w:type="spellStart"/>
      <w:r w:rsidRPr="0069155B">
        <w:rPr>
          <w:rFonts w:asciiTheme="minorHAnsi" w:hAnsiTheme="minorHAnsi" w:cstheme="minorHAnsi"/>
          <w:color w:val="auto"/>
          <w:szCs w:val="24"/>
        </w:rPr>
        <w:t>akciğerı</w:t>
      </w:r>
      <w:proofErr w:type="spellEnd"/>
      <w:r w:rsidRPr="0069155B">
        <w:rPr>
          <w:rFonts w:asciiTheme="minorHAnsi" w:hAnsiTheme="minorHAnsi" w:cstheme="minorHAnsi"/>
          <w:color w:val="auto"/>
          <w:szCs w:val="24"/>
        </w:rPr>
        <w:t xml:space="preserve"> kalpı beyin) hayati tehlike oluşturabilir.</w:t>
      </w:r>
    </w:p>
    <w:p w14:paraId="11BF9BA3" w14:textId="77777777" w:rsidR="00C705E9" w:rsidRPr="0069155B" w:rsidRDefault="00224D63" w:rsidP="009C6DE8">
      <w:pPr>
        <w:spacing w:after="44" w:line="240" w:lineRule="auto"/>
        <w:ind w:left="129" w:right="82"/>
        <w:rPr>
          <w:rFonts w:asciiTheme="minorHAnsi" w:hAnsiTheme="minorHAnsi" w:cstheme="minorHAnsi"/>
          <w:color w:val="auto"/>
          <w:szCs w:val="24"/>
        </w:rPr>
      </w:pPr>
      <w:r w:rsidRPr="009C6DE8">
        <w:rPr>
          <w:rFonts w:asciiTheme="minorHAnsi" w:hAnsiTheme="minorHAnsi" w:cstheme="minorHAnsi"/>
          <w:b/>
          <w:bCs/>
          <w:color w:val="auto"/>
          <w:szCs w:val="24"/>
        </w:rPr>
        <w:t>Ölüm Riski:</w:t>
      </w:r>
      <w:r w:rsidRPr="0069155B">
        <w:rPr>
          <w:rFonts w:asciiTheme="minorHAnsi" w:hAnsiTheme="minorHAnsi" w:cstheme="minorHAnsi"/>
          <w:color w:val="auto"/>
          <w:szCs w:val="24"/>
        </w:rPr>
        <w:t xml:space="preserve"> Çok nadir olsa da ameliyat esnasında veya sonrasında ölüm riski mevcuttur. Ameliyata </w:t>
      </w:r>
      <w:r w:rsidRPr="009C6DE8">
        <w:rPr>
          <w:rFonts w:asciiTheme="minorHAnsi" w:hAnsiTheme="minorHAnsi" w:cstheme="minorHAnsi"/>
          <w:b/>
          <w:bCs/>
          <w:color w:val="auto"/>
          <w:szCs w:val="24"/>
        </w:rPr>
        <w:t>Özel Riskler</w:t>
      </w:r>
    </w:p>
    <w:p w14:paraId="7EC288DD" w14:textId="77777777" w:rsidR="00C705E9" w:rsidRPr="0069155B" w:rsidRDefault="00224D63" w:rsidP="009C6DE8">
      <w:pPr>
        <w:spacing w:line="240" w:lineRule="auto"/>
        <w:ind w:left="129" w:right="12"/>
        <w:rPr>
          <w:rFonts w:asciiTheme="minorHAnsi" w:hAnsiTheme="minorHAnsi" w:cstheme="minorHAnsi"/>
          <w:color w:val="auto"/>
          <w:szCs w:val="24"/>
        </w:rPr>
      </w:pPr>
      <w:r w:rsidRPr="0069155B">
        <w:rPr>
          <w:rFonts w:asciiTheme="minorHAnsi" w:hAnsiTheme="minorHAnsi" w:cstheme="minorHAnsi"/>
          <w:color w:val="auto"/>
          <w:szCs w:val="24"/>
        </w:rPr>
        <w:t xml:space="preserve">Ameliyat öncesi var olan ya da ameliyat sonrası gelişen felç tablosu, yoğun bakım ve suni solunum cihazı tedavisi gerektirebilir ve bu süreçte her türlü istenmeyen sistemik problem (akciğer ve idrar yolu enfeksiyonları, enfeksiyonun vücuda yayılması sonucu </w:t>
      </w:r>
      <w:proofErr w:type="spellStart"/>
      <w:r w:rsidRPr="0069155B">
        <w:rPr>
          <w:rFonts w:asciiTheme="minorHAnsi" w:hAnsiTheme="minorHAnsi" w:cstheme="minorHAnsi"/>
          <w:color w:val="auto"/>
          <w:szCs w:val="24"/>
        </w:rPr>
        <w:t>sepsis</w:t>
      </w:r>
      <w:proofErr w:type="spellEnd"/>
      <w:r w:rsidRPr="0069155B">
        <w:rPr>
          <w:rFonts w:asciiTheme="minorHAnsi" w:hAnsiTheme="minorHAnsi" w:cstheme="minorHAnsi"/>
          <w:color w:val="auto"/>
          <w:szCs w:val="24"/>
        </w:rPr>
        <w:t xml:space="preserve">, böbrek ve karaciğer yetmezliği, </w:t>
      </w:r>
      <w:r w:rsidRPr="009C6DE8">
        <w:rPr>
          <w:rFonts w:asciiTheme="minorHAnsi" w:hAnsiTheme="minorHAnsi" w:cstheme="minorHAnsi"/>
          <w:b/>
          <w:bCs/>
          <w:color w:val="auto"/>
          <w:szCs w:val="24"/>
        </w:rPr>
        <w:t xml:space="preserve">Yara Yeri </w:t>
      </w:r>
      <w:proofErr w:type="spellStart"/>
      <w:r w:rsidRPr="009C6DE8">
        <w:rPr>
          <w:rFonts w:asciiTheme="minorHAnsi" w:hAnsiTheme="minorHAnsi" w:cstheme="minorHAnsi"/>
          <w:b/>
          <w:bCs/>
          <w:color w:val="auto"/>
          <w:szCs w:val="24"/>
        </w:rPr>
        <w:t>Hematomu</w:t>
      </w:r>
      <w:proofErr w:type="spellEnd"/>
      <w:r w:rsidRPr="009C6DE8">
        <w:rPr>
          <w:rFonts w:asciiTheme="minorHAnsi" w:hAnsiTheme="minorHAnsi" w:cstheme="minorHAnsi"/>
          <w:b/>
          <w:bCs/>
          <w:color w:val="auto"/>
          <w:szCs w:val="24"/>
        </w:rPr>
        <w:t>, Kanama:</w:t>
      </w:r>
      <w:r w:rsidRPr="0069155B">
        <w:rPr>
          <w:rFonts w:asciiTheme="minorHAnsi" w:hAnsiTheme="minorHAnsi" w:cstheme="minorHAnsi"/>
          <w:color w:val="auto"/>
          <w:szCs w:val="24"/>
        </w:rPr>
        <w:t xml:space="preserve"> çok nadir olsa da ameliyat sırasında veya ameliyat sonrasında ileri derecede kanama riski olabilir. Kanama durumunda ek bir tedaviye veya kan transfüzyonuna ihtiyaç duyulabilir. </w:t>
      </w:r>
      <w:proofErr w:type="spellStart"/>
      <w:r w:rsidRPr="0069155B">
        <w:rPr>
          <w:rFonts w:asciiTheme="minorHAnsi" w:hAnsiTheme="minorHAnsi" w:cstheme="minorHAnsi"/>
          <w:color w:val="auto"/>
          <w:szCs w:val="24"/>
        </w:rPr>
        <w:t>Antienflamatuar</w:t>
      </w:r>
      <w:proofErr w:type="spellEnd"/>
      <w:r w:rsidRPr="0069155B">
        <w:rPr>
          <w:rFonts w:asciiTheme="minorHAnsi" w:hAnsiTheme="minorHAnsi" w:cstheme="minorHAnsi"/>
          <w:color w:val="auto"/>
          <w:szCs w:val="24"/>
        </w:rPr>
        <w:t xml:space="preserve"> ilaçların kullanımı kanama riskini artırabilir. Ameliyat sırasında omurganın önünde ya da yanında yer alan büyük damarların yaralanmasına bağlı olarak kanama, şok tablosu ve ölüm meydana gelebilir.</w:t>
      </w:r>
    </w:p>
    <w:p w14:paraId="08097F86" w14:textId="77777777" w:rsidR="00C705E9" w:rsidRPr="0069155B" w:rsidRDefault="00224D63" w:rsidP="009C6DE8">
      <w:pPr>
        <w:spacing w:line="240" w:lineRule="auto"/>
        <w:ind w:left="129" w:right="12"/>
        <w:rPr>
          <w:rFonts w:asciiTheme="minorHAnsi" w:hAnsiTheme="minorHAnsi" w:cstheme="minorHAnsi"/>
          <w:color w:val="auto"/>
          <w:szCs w:val="24"/>
        </w:rPr>
      </w:pPr>
      <w:r w:rsidRPr="009C6DE8">
        <w:rPr>
          <w:rFonts w:asciiTheme="minorHAnsi" w:hAnsiTheme="minorHAnsi" w:cstheme="minorHAnsi"/>
          <w:b/>
          <w:bCs/>
          <w:color w:val="auto"/>
          <w:szCs w:val="24"/>
        </w:rPr>
        <w:t>Enfeksiyon:</w:t>
      </w:r>
      <w:r w:rsidRPr="0069155B">
        <w:rPr>
          <w:rFonts w:asciiTheme="minorHAnsi" w:hAnsiTheme="minorHAnsi" w:cstheme="minorHAnsi"/>
          <w:color w:val="auto"/>
          <w:szCs w:val="24"/>
        </w:rPr>
        <w:t xml:space="preserve"> Deri, deri altı ve omurga etrafındaki kasların olduğu bölgede, omurga kemiklerinde, disklerde ve omurgaya komşu anatomik alanlarda da oluşabilir. Bazen menenjit oluşumu (beyin ve omuriliği saran zarların iltihabı) da görülebilir. Bu nedenle uzun süreli tedavi ve bu enfeksiyon nedeni ile tekrarlayan ameliyatlar gerekebilir.</w:t>
      </w:r>
    </w:p>
    <w:p w14:paraId="6F6DE742" w14:textId="70FAC2D3" w:rsidR="00C705E9" w:rsidRPr="0069155B" w:rsidRDefault="00224D63" w:rsidP="009C6DE8">
      <w:pPr>
        <w:spacing w:line="240" w:lineRule="auto"/>
        <w:ind w:left="129" w:right="12"/>
        <w:rPr>
          <w:rFonts w:asciiTheme="minorHAnsi" w:hAnsiTheme="minorHAnsi" w:cstheme="minorHAnsi"/>
          <w:color w:val="auto"/>
          <w:szCs w:val="24"/>
        </w:rPr>
      </w:pPr>
      <w:r w:rsidRPr="009C6DE8">
        <w:rPr>
          <w:rFonts w:asciiTheme="minorHAnsi" w:hAnsiTheme="minorHAnsi" w:cstheme="minorHAnsi"/>
          <w:b/>
          <w:bCs/>
          <w:color w:val="auto"/>
          <w:szCs w:val="24"/>
        </w:rPr>
        <w:t>Omurilik ve/veya Sinir Yaralanması:</w:t>
      </w:r>
      <w:r w:rsidRPr="0069155B">
        <w:rPr>
          <w:rFonts w:asciiTheme="minorHAnsi" w:hAnsiTheme="minorHAnsi" w:cstheme="minorHAnsi"/>
          <w:color w:val="auto"/>
          <w:szCs w:val="24"/>
        </w:rPr>
        <w:t xml:space="preserve"> Ameliyat öncesi var olan nörolojik kusurların (felç, ku</w:t>
      </w:r>
      <w:r w:rsidR="001214D0" w:rsidRPr="0069155B">
        <w:rPr>
          <w:rFonts w:asciiTheme="minorHAnsi" w:hAnsiTheme="minorHAnsi" w:cstheme="minorHAnsi"/>
          <w:color w:val="auto"/>
          <w:szCs w:val="24"/>
        </w:rPr>
        <w:t>vv</w:t>
      </w:r>
      <w:r w:rsidRPr="0069155B">
        <w:rPr>
          <w:rFonts w:asciiTheme="minorHAnsi" w:hAnsiTheme="minorHAnsi" w:cstheme="minorHAnsi"/>
          <w:color w:val="auto"/>
          <w:szCs w:val="24"/>
        </w:rPr>
        <w:t>et kaybı, his kaybı, idrar ve dışkı kaçırma kas erimesi/ refleks kaybı, ağrı ve yanmaları kasılmaları ses kısıklığı vb.) cerrahi tedavi ile düzelmesi ya da kötüye gidişin durdurulması amaçlanır; ancak ameliyat sonrası bu kusurlar daha da ağır duruma (kısmi ya da tam felç tablosu) gelebilir ya da düzelmeyebilir. Ameliyat öncesi nörolojik kusur var olmasa bile cerrahi tedavi sırasında omurilik ya da sinir kökü yaralanması olabilir ve buna bağlı olarak ameliyat sonrası nörolojik kusur gelişebilir.</w:t>
      </w:r>
    </w:p>
    <w:p w14:paraId="664DB5ED" w14:textId="5F1100A7" w:rsidR="00C705E9" w:rsidRPr="0069155B" w:rsidRDefault="00224D63" w:rsidP="009C6DE8">
      <w:pPr>
        <w:spacing w:after="119" w:line="240" w:lineRule="auto"/>
        <w:ind w:left="129" w:right="12"/>
        <w:rPr>
          <w:rFonts w:asciiTheme="minorHAnsi" w:hAnsiTheme="minorHAnsi" w:cstheme="minorHAnsi"/>
          <w:color w:val="auto"/>
          <w:szCs w:val="24"/>
        </w:rPr>
      </w:pPr>
      <w:r w:rsidRPr="009C6DE8">
        <w:rPr>
          <w:rFonts w:asciiTheme="minorHAnsi" w:hAnsiTheme="minorHAnsi" w:cstheme="minorHAnsi"/>
          <w:b/>
          <w:bCs/>
          <w:color w:val="auto"/>
          <w:szCs w:val="24"/>
        </w:rPr>
        <w:t>Omurilik Zarında Yaralanma:</w:t>
      </w:r>
      <w:r w:rsidRPr="0069155B">
        <w:rPr>
          <w:rFonts w:asciiTheme="minorHAnsi" w:hAnsiTheme="minorHAnsi" w:cstheme="minorHAnsi"/>
          <w:color w:val="auto"/>
          <w:szCs w:val="24"/>
        </w:rPr>
        <w:t xml:space="preserve"> Cerrahi tedavi omurilik zarında yırtılmalara ya da kapanma </w:t>
      </w:r>
      <w:proofErr w:type="spellStart"/>
      <w:r w:rsidRPr="0069155B">
        <w:rPr>
          <w:rFonts w:asciiTheme="minorHAnsi" w:hAnsiTheme="minorHAnsi" w:cstheme="minorHAnsi"/>
          <w:color w:val="auto"/>
          <w:szCs w:val="24"/>
        </w:rPr>
        <w:t>defektlerine</w:t>
      </w:r>
      <w:proofErr w:type="spellEnd"/>
      <w:r w:rsidRPr="0069155B">
        <w:rPr>
          <w:rFonts w:asciiTheme="minorHAnsi" w:hAnsiTheme="minorHAnsi" w:cstheme="minorHAnsi"/>
          <w:color w:val="auto"/>
          <w:szCs w:val="24"/>
        </w:rPr>
        <w:t xml:space="preserve"> (tam kapanmama) yol açabilir ve bunun sonucunda beyin-omurilik sıvısı sızarak tekrar cerrahi onarım gerekebilir sinir zarında ya da dokusunda enfeksiyon gelişerek menenjit ya da </w:t>
      </w:r>
      <w:proofErr w:type="spellStart"/>
      <w:r w:rsidRPr="0069155B">
        <w:rPr>
          <w:rFonts w:asciiTheme="minorHAnsi" w:hAnsiTheme="minorHAnsi" w:cstheme="minorHAnsi"/>
          <w:color w:val="auto"/>
          <w:szCs w:val="24"/>
        </w:rPr>
        <w:t>ensefalit</w:t>
      </w:r>
      <w:proofErr w:type="spellEnd"/>
      <w:r w:rsidRPr="0069155B">
        <w:rPr>
          <w:rFonts w:asciiTheme="minorHAnsi" w:hAnsiTheme="minorHAnsi" w:cstheme="minorHAnsi"/>
          <w:color w:val="auto"/>
          <w:szCs w:val="24"/>
        </w:rPr>
        <w:t xml:space="preserve"> olabilir.</w:t>
      </w:r>
    </w:p>
    <w:p w14:paraId="4E49351D" w14:textId="765C3322" w:rsidR="00C705E9" w:rsidRPr="0069155B" w:rsidRDefault="00224D63" w:rsidP="009C6DE8">
      <w:pPr>
        <w:spacing w:line="240" w:lineRule="auto"/>
        <w:ind w:left="129" w:right="12"/>
        <w:rPr>
          <w:rFonts w:asciiTheme="minorHAnsi" w:hAnsiTheme="minorHAnsi" w:cstheme="minorHAnsi"/>
          <w:color w:val="auto"/>
          <w:szCs w:val="24"/>
        </w:rPr>
      </w:pPr>
      <w:r w:rsidRPr="009C6DE8">
        <w:rPr>
          <w:rFonts w:asciiTheme="minorHAnsi" w:hAnsiTheme="minorHAnsi" w:cstheme="minorHAnsi"/>
          <w:b/>
          <w:bCs/>
          <w:color w:val="auto"/>
          <w:szCs w:val="24"/>
        </w:rPr>
        <w:t>Füzyon İşlemine Bağlı Riskler:</w:t>
      </w:r>
      <w:r w:rsidRPr="0069155B">
        <w:rPr>
          <w:rFonts w:asciiTheme="minorHAnsi" w:hAnsiTheme="minorHAnsi" w:cstheme="minorHAnsi"/>
          <w:color w:val="auto"/>
          <w:szCs w:val="24"/>
        </w:rPr>
        <w:t xml:space="preserve"> Füzyon işlemi sırası ve sürecinde </w:t>
      </w:r>
      <w:proofErr w:type="spellStart"/>
      <w:r w:rsidRPr="0069155B">
        <w:rPr>
          <w:rFonts w:asciiTheme="minorHAnsi" w:hAnsiTheme="minorHAnsi" w:cstheme="minorHAnsi"/>
          <w:color w:val="auto"/>
          <w:szCs w:val="24"/>
        </w:rPr>
        <w:t>greft</w:t>
      </w:r>
      <w:proofErr w:type="spellEnd"/>
      <w:r w:rsidRPr="0069155B">
        <w:rPr>
          <w:rFonts w:asciiTheme="minorHAnsi" w:hAnsiTheme="minorHAnsi" w:cstheme="minorHAnsi"/>
          <w:color w:val="auto"/>
          <w:szCs w:val="24"/>
        </w:rPr>
        <w:t xml:space="preserve"> ile ilgili problemler haricinde işlemin ve sürecin kendisine bağlı birtakım riskler de mevcuttur. Bunlar; kaynamama, gecikmiş kaynama, yalancı eklem gelişimi, materyal kırılması, </w:t>
      </w:r>
      <w:proofErr w:type="spellStart"/>
      <w:r w:rsidRPr="0069155B">
        <w:rPr>
          <w:rFonts w:asciiTheme="minorHAnsi" w:hAnsiTheme="minorHAnsi" w:cstheme="minorHAnsi"/>
          <w:color w:val="auto"/>
          <w:szCs w:val="24"/>
        </w:rPr>
        <w:t>implant</w:t>
      </w:r>
      <w:proofErr w:type="spellEnd"/>
      <w:r w:rsidRPr="0069155B">
        <w:rPr>
          <w:rFonts w:asciiTheme="minorHAnsi" w:hAnsiTheme="minorHAnsi" w:cstheme="minorHAnsi"/>
          <w:color w:val="auto"/>
          <w:szCs w:val="24"/>
        </w:rPr>
        <w:t xml:space="preserve"> </w:t>
      </w:r>
      <w:proofErr w:type="spellStart"/>
      <w:r w:rsidRPr="0069155B">
        <w:rPr>
          <w:rFonts w:asciiTheme="minorHAnsi" w:hAnsiTheme="minorHAnsi" w:cstheme="minorHAnsi"/>
          <w:color w:val="auto"/>
          <w:szCs w:val="24"/>
        </w:rPr>
        <w:t>migrasyonu</w:t>
      </w:r>
      <w:proofErr w:type="spellEnd"/>
      <w:r w:rsidRPr="0069155B">
        <w:rPr>
          <w:rFonts w:asciiTheme="minorHAnsi" w:hAnsiTheme="minorHAnsi" w:cstheme="minorHAnsi"/>
          <w:color w:val="auto"/>
          <w:szCs w:val="24"/>
        </w:rPr>
        <w:t xml:space="preserve"> (yer değiştirmesi), </w:t>
      </w:r>
      <w:proofErr w:type="spellStart"/>
      <w:r w:rsidRPr="0069155B">
        <w:rPr>
          <w:rFonts w:asciiTheme="minorHAnsi" w:hAnsiTheme="minorHAnsi" w:cstheme="minorHAnsi"/>
          <w:color w:val="auto"/>
          <w:szCs w:val="24"/>
        </w:rPr>
        <w:t>tranzisyonel</w:t>
      </w:r>
      <w:proofErr w:type="spellEnd"/>
      <w:r w:rsidRPr="0069155B">
        <w:rPr>
          <w:rFonts w:asciiTheme="minorHAnsi" w:hAnsiTheme="minorHAnsi" w:cstheme="minorHAnsi"/>
          <w:color w:val="auto"/>
          <w:szCs w:val="24"/>
        </w:rPr>
        <w:t xml:space="preserve"> sendrom (komşu bölge hastalığı) </w:t>
      </w:r>
      <w:proofErr w:type="spellStart"/>
      <w:r w:rsidRPr="0069155B">
        <w:rPr>
          <w:rFonts w:asciiTheme="minorHAnsi" w:hAnsiTheme="minorHAnsi" w:cstheme="minorHAnsi"/>
          <w:color w:val="auto"/>
          <w:szCs w:val="24"/>
        </w:rPr>
        <w:t>dır</w:t>
      </w:r>
      <w:proofErr w:type="spellEnd"/>
      <w:r w:rsidRPr="0069155B">
        <w:rPr>
          <w:rFonts w:asciiTheme="minorHAnsi" w:hAnsiTheme="minorHAnsi" w:cstheme="minorHAnsi"/>
          <w:color w:val="auto"/>
          <w:szCs w:val="24"/>
        </w:rPr>
        <w:t>. Cerrahi sırasında oluşması amaçlanan füzyon oluşmayabilir (omurların kaynaşmaması) ve bu durum çeşitli omurga bozukluklarına ve/veya ağrıya yol açabilir. Söz</w:t>
      </w:r>
      <w:r w:rsidR="009C6DE8">
        <w:rPr>
          <w:rFonts w:asciiTheme="minorHAnsi" w:hAnsiTheme="minorHAnsi" w:cstheme="minorHAnsi"/>
          <w:color w:val="auto"/>
          <w:szCs w:val="24"/>
        </w:rPr>
        <w:t xml:space="preserve"> </w:t>
      </w:r>
      <w:r w:rsidRPr="0069155B">
        <w:rPr>
          <w:rFonts w:asciiTheme="minorHAnsi" w:hAnsiTheme="minorHAnsi" w:cstheme="minorHAnsi"/>
          <w:color w:val="auto"/>
          <w:szCs w:val="24"/>
        </w:rPr>
        <w:t>konusu problemlere bağlı olarak yeni bir cerrahi girişim gündeme gelebilir.</w:t>
      </w:r>
    </w:p>
    <w:p w14:paraId="69878894" w14:textId="77777777" w:rsidR="00C705E9" w:rsidRPr="0069155B" w:rsidRDefault="00224D63" w:rsidP="009C6DE8">
      <w:pPr>
        <w:spacing w:after="122" w:line="240" w:lineRule="auto"/>
        <w:ind w:left="129" w:right="12"/>
        <w:rPr>
          <w:rFonts w:asciiTheme="minorHAnsi" w:hAnsiTheme="minorHAnsi" w:cstheme="minorHAnsi"/>
          <w:color w:val="auto"/>
          <w:szCs w:val="24"/>
        </w:rPr>
      </w:pPr>
      <w:r w:rsidRPr="009C6DE8">
        <w:rPr>
          <w:rFonts w:asciiTheme="minorHAnsi" w:hAnsiTheme="minorHAnsi" w:cstheme="minorHAnsi"/>
          <w:b/>
          <w:bCs/>
          <w:color w:val="auto"/>
          <w:szCs w:val="24"/>
        </w:rPr>
        <w:t>Sinir Kökü Yaralanması:</w:t>
      </w:r>
      <w:r w:rsidRPr="0069155B">
        <w:rPr>
          <w:rFonts w:asciiTheme="minorHAnsi" w:hAnsiTheme="minorHAnsi" w:cstheme="minorHAnsi"/>
          <w:color w:val="auto"/>
          <w:szCs w:val="24"/>
        </w:rPr>
        <w:t xml:space="preserve"> Kolda ağrıya, ilgili kas gruplarında güçsüzlüğe ve ilgili </w:t>
      </w:r>
      <w:proofErr w:type="spellStart"/>
      <w:r w:rsidRPr="0069155B">
        <w:rPr>
          <w:rFonts w:asciiTheme="minorHAnsi" w:hAnsiTheme="minorHAnsi" w:cstheme="minorHAnsi"/>
          <w:color w:val="auto"/>
          <w:szCs w:val="24"/>
        </w:rPr>
        <w:t>dermatomlarda</w:t>
      </w:r>
      <w:proofErr w:type="spellEnd"/>
      <w:r w:rsidRPr="0069155B">
        <w:rPr>
          <w:rFonts w:asciiTheme="minorHAnsi" w:hAnsiTheme="minorHAnsi" w:cstheme="minorHAnsi"/>
          <w:color w:val="auto"/>
          <w:szCs w:val="24"/>
        </w:rPr>
        <w:t xml:space="preserve"> duyu bozukluklarına neden olabilir.</w:t>
      </w:r>
    </w:p>
    <w:p w14:paraId="291FACA6" w14:textId="77777777" w:rsidR="009C6DE8" w:rsidRDefault="00224D63" w:rsidP="009C6DE8">
      <w:pPr>
        <w:spacing w:after="47" w:line="240" w:lineRule="auto"/>
        <w:ind w:left="129" w:right="12"/>
        <w:rPr>
          <w:rFonts w:asciiTheme="minorHAnsi" w:hAnsiTheme="minorHAnsi" w:cstheme="minorHAnsi"/>
          <w:color w:val="auto"/>
          <w:szCs w:val="24"/>
        </w:rPr>
      </w:pPr>
      <w:r w:rsidRPr="009C6DE8">
        <w:rPr>
          <w:rFonts w:asciiTheme="minorHAnsi" w:hAnsiTheme="minorHAnsi" w:cstheme="minorHAnsi"/>
          <w:b/>
          <w:bCs/>
          <w:color w:val="auto"/>
          <w:szCs w:val="24"/>
        </w:rPr>
        <w:t>Damar Yaralanması:</w:t>
      </w:r>
      <w:r w:rsidRPr="0069155B">
        <w:rPr>
          <w:rFonts w:asciiTheme="minorHAnsi" w:hAnsiTheme="minorHAnsi" w:cstheme="minorHAnsi"/>
          <w:color w:val="auto"/>
          <w:szCs w:val="24"/>
        </w:rPr>
        <w:t xml:space="preserve"> </w:t>
      </w:r>
      <w:proofErr w:type="spellStart"/>
      <w:r w:rsidRPr="0069155B">
        <w:rPr>
          <w:rFonts w:asciiTheme="minorHAnsi" w:hAnsiTheme="minorHAnsi" w:cstheme="minorHAnsi"/>
          <w:color w:val="auto"/>
          <w:szCs w:val="24"/>
        </w:rPr>
        <w:t>Diskektomi</w:t>
      </w:r>
      <w:proofErr w:type="spellEnd"/>
      <w:r w:rsidRPr="0069155B">
        <w:rPr>
          <w:rFonts w:asciiTheme="minorHAnsi" w:hAnsiTheme="minorHAnsi" w:cstheme="minorHAnsi"/>
          <w:color w:val="auto"/>
          <w:szCs w:val="24"/>
        </w:rPr>
        <w:t xml:space="preserve"> esnasında, omurların ön yüzünde seyreden büyük damarların (</w:t>
      </w:r>
      <w:proofErr w:type="spellStart"/>
      <w:r w:rsidRPr="0069155B">
        <w:rPr>
          <w:rFonts w:asciiTheme="minorHAnsi" w:hAnsiTheme="minorHAnsi" w:cstheme="minorHAnsi"/>
          <w:color w:val="auto"/>
          <w:szCs w:val="24"/>
        </w:rPr>
        <w:t>iliak</w:t>
      </w:r>
      <w:proofErr w:type="spellEnd"/>
      <w:r w:rsidRPr="0069155B">
        <w:rPr>
          <w:rFonts w:asciiTheme="minorHAnsi" w:hAnsiTheme="minorHAnsi" w:cstheme="minorHAnsi"/>
          <w:color w:val="auto"/>
          <w:szCs w:val="24"/>
        </w:rPr>
        <w:t xml:space="preserve"> damarlar) yaralanması </w:t>
      </w:r>
      <w:proofErr w:type="spellStart"/>
      <w:r w:rsidRPr="0069155B">
        <w:rPr>
          <w:rFonts w:asciiTheme="minorHAnsi" w:hAnsiTheme="minorHAnsi" w:cstheme="minorHAnsi"/>
          <w:color w:val="auto"/>
          <w:szCs w:val="24"/>
        </w:rPr>
        <w:t>sözkonusu</w:t>
      </w:r>
      <w:proofErr w:type="spellEnd"/>
      <w:r w:rsidRPr="0069155B">
        <w:rPr>
          <w:rFonts w:asciiTheme="minorHAnsi" w:hAnsiTheme="minorHAnsi" w:cstheme="minorHAnsi"/>
          <w:color w:val="auto"/>
          <w:szCs w:val="24"/>
        </w:rPr>
        <w:t xml:space="preserve"> olabilir; böyle bir durumda Damar Cerrahisi Genel Cerrahi</w:t>
      </w:r>
      <w:r w:rsidR="0069155B" w:rsidRPr="0069155B">
        <w:rPr>
          <w:rFonts w:asciiTheme="minorHAnsi" w:hAnsiTheme="minorHAnsi" w:cstheme="minorHAnsi"/>
          <w:color w:val="auto"/>
          <w:szCs w:val="24"/>
        </w:rPr>
        <w:t xml:space="preserve"> </w:t>
      </w:r>
      <w:r w:rsidRPr="0069155B">
        <w:rPr>
          <w:rFonts w:asciiTheme="minorHAnsi" w:hAnsiTheme="minorHAnsi" w:cstheme="minorHAnsi"/>
          <w:color w:val="auto"/>
          <w:szCs w:val="24"/>
        </w:rPr>
        <w:t>Radyoloji bölümleri hekimlerini ilgilendiren ikinci bir girişimsel işlem uygulanabilir. Ağrı Yakınmasında Artış: Nadir de olsa ameliyat sonrasında ağrı yakınması artabilir.</w:t>
      </w:r>
    </w:p>
    <w:p w14:paraId="0F8F76F3" w14:textId="4A22839B" w:rsidR="00C705E9" w:rsidRPr="009C6DE8" w:rsidRDefault="00224D63" w:rsidP="009C6DE8">
      <w:pPr>
        <w:spacing w:after="47" w:line="240" w:lineRule="auto"/>
        <w:ind w:left="129" w:right="12"/>
        <w:rPr>
          <w:rFonts w:asciiTheme="minorHAnsi" w:hAnsiTheme="minorHAnsi" w:cstheme="minorHAnsi"/>
          <w:b/>
          <w:bCs/>
          <w:color w:val="auto"/>
          <w:szCs w:val="24"/>
        </w:rPr>
      </w:pPr>
      <w:r w:rsidRPr="0069155B">
        <w:rPr>
          <w:rFonts w:asciiTheme="minorHAnsi" w:hAnsiTheme="minorHAnsi" w:cstheme="minorHAnsi"/>
          <w:color w:val="auto"/>
          <w:szCs w:val="24"/>
        </w:rPr>
        <w:t xml:space="preserve"> </w:t>
      </w:r>
      <w:r w:rsidRPr="009C6DE8">
        <w:rPr>
          <w:rFonts w:asciiTheme="minorHAnsi" w:hAnsiTheme="minorHAnsi" w:cstheme="minorHAnsi"/>
          <w:b/>
          <w:bCs/>
          <w:color w:val="auto"/>
          <w:szCs w:val="24"/>
        </w:rPr>
        <w:t>Başarı Olasılığı</w:t>
      </w:r>
    </w:p>
    <w:p w14:paraId="0DD3124F" w14:textId="77777777" w:rsidR="00C705E9" w:rsidRPr="0069155B" w:rsidRDefault="00224D63" w:rsidP="009C6DE8">
      <w:pPr>
        <w:spacing w:line="240" w:lineRule="auto"/>
        <w:ind w:left="129" w:right="12"/>
        <w:rPr>
          <w:rFonts w:asciiTheme="minorHAnsi" w:hAnsiTheme="minorHAnsi" w:cstheme="minorHAnsi"/>
          <w:color w:val="auto"/>
          <w:szCs w:val="24"/>
        </w:rPr>
      </w:pPr>
      <w:r w:rsidRPr="0069155B">
        <w:rPr>
          <w:rFonts w:asciiTheme="minorHAnsi" w:hAnsiTheme="minorHAnsi" w:cstheme="minorHAnsi"/>
          <w:color w:val="auto"/>
          <w:szCs w:val="24"/>
        </w:rPr>
        <w:t xml:space="preserve">Uygun ve iyi seçilmiş olgularda cerrahi tedavi %90 civarında başarı sağlar. Özellikle </w:t>
      </w:r>
      <w:proofErr w:type="spellStart"/>
      <w:r w:rsidRPr="0069155B">
        <w:rPr>
          <w:rFonts w:asciiTheme="minorHAnsi" w:hAnsiTheme="minorHAnsi" w:cstheme="minorHAnsi"/>
          <w:color w:val="auto"/>
          <w:szCs w:val="24"/>
        </w:rPr>
        <w:t>radiküler</w:t>
      </w:r>
      <w:proofErr w:type="spellEnd"/>
      <w:r w:rsidRPr="0069155B">
        <w:rPr>
          <w:rFonts w:asciiTheme="minorHAnsi" w:hAnsiTheme="minorHAnsi" w:cstheme="minorHAnsi"/>
          <w:color w:val="auto"/>
          <w:szCs w:val="24"/>
        </w:rPr>
        <w:t xml:space="preserve"> ağrı daha kolay iyileşmektedir. Bel ağrısı ise </w:t>
      </w:r>
      <w:proofErr w:type="spellStart"/>
      <w:r w:rsidRPr="0069155B">
        <w:rPr>
          <w:rFonts w:asciiTheme="minorHAnsi" w:hAnsiTheme="minorHAnsi" w:cstheme="minorHAnsi"/>
          <w:color w:val="auto"/>
          <w:szCs w:val="24"/>
        </w:rPr>
        <w:t>postoperatif</w:t>
      </w:r>
      <w:proofErr w:type="spellEnd"/>
      <w:r w:rsidRPr="0069155B">
        <w:rPr>
          <w:rFonts w:asciiTheme="minorHAnsi" w:hAnsiTheme="minorHAnsi" w:cstheme="minorHAnsi"/>
          <w:color w:val="auto"/>
          <w:szCs w:val="24"/>
        </w:rPr>
        <w:t xml:space="preserve"> dönemde uzun süre sürebilmektedir. Bunun için rehabilitasyon programları çok önemli yer tutmaktadır.</w:t>
      </w:r>
    </w:p>
    <w:p w14:paraId="757225DB" w14:textId="77777777" w:rsidR="00C705E9" w:rsidRPr="009C6DE8" w:rsidRDefault="00224D63" w:rsidP="009C6DE8">
      <w:pPr>
        <w:pStyle w:val="Balk3"/>
        <w:spacing w:line="240" w:lineRule="auto"/>
        <w:ind w:left="139"/>
        <w:rPr>
          <w:rFonts w:asciiTheme="minorHAnsi" w:hAnsiTheme="minorHAnsi" w:cstheme="minorHAnsi"/>
          <w:b/>
          <w:bCs/>
          <w:color w:val="auto"/>
          <w:sz w:val="24"/>
          <w:szCs w:val="24"/>
        </w:rPr>
      </w:pPr>
      <w:r w:rsidRPr="009C6DE8">
        <w:rPr>
          <w:rFonts w:asciiTheme="minorHAnsi" w:hAnsiTheme="minorHAnsi" w:cstheme="minorHAnsi"/>
          <w:b/>
          <w:bCs/>
          <w:color w:val="auto"/>
          <w:sz w:val="24"/>
          <w:szCs w:val="24"/>
        </w:rPr>
        <w:t>Diğer Tedavi Seçenekleri</w:t>
      </w:r>
    </w:p>
    <w:p w14:paraId="37233580" w14:textId="77777777" w:rsidR="00C705E9" w:rsidRPr="0069155B" w:rsidRDefault="00224D63" w:rsidP="009C6DE8">
      <w:pPr>
        <w:numPr>
          <w:ilvl w:val="0"/>
          <w:numId w:val="3"/>
        </w:numPr>
        <w:spacing w:line="240" w:lineRule="auto"/>
        <w:ind w:right="12"/>
        <w:rPr>
          <w:rFonts w:asciiTheme="minorHAnsi" w:hAnsiTheme="minorHAnsi" w:cstheme="minorHAnsi"/>
          <w:color w:val="auto"/>
          <w:szCs w:val="24"/>
        </w:rPr>
      </w:pPr>
      <w:r w:rsidRPr="0069155B">
        <w:rPr>
          <w:rFonts w:asciiTheme="minorHAnsi" w:hAnsiTheme="minorHAnsi" w:cstheme="minorHAnsi"/>
          <w:color w:val="auto"/>
          <w:szCs w:val="24"/>
        </w:rPr>
        <w:t>Her türlü riski göze alıp önerilen tedaviyi/ ameliyatı yaptırmamak.</w:t>
      </w:r>
    </w:p>
    <w:p w14:paraId="5CC83B8D" w14:textId="77777777" w:rsidR="00C705E9" w:rsidRPr="0069155B" w:rsidRDefault="00224D63" w:rsidP="009C6DE8">
      <w:pPr>
        <w:numPr>
          <w:ilvl w:val="0"/>
          <w:numId w:val="3"/>
        </w:numPr>
        <w:spacing w:after="43" w:line="240" w:lineRule="auto"/>
        <w:ind w:right="12"/>
        <w:rPr>
          <w:rFonts w:asciiTheme="minorHAnsi" w:hAnsiTheme="minorHAnsi" w:cstheme="minorHAnsi"/>
          <w:color w:val="auto"/>
          <w:szCs w:val="24"/>
        </w:rPr>
      </w:pPr>
      <w:r w:rsidRPr="0069155B">
        <w:rPr>
          <w:rFonts w:asciiTheme="minorHAnsi" w:hAnsiTheme="minorHAnsi" w:cstheme="minorHAnsi"/>
          <w:color w:val="auto"/>
          <w:szCs w:val="24"/>
        </w:rPr>
        <w:t>İlaç tedavisi yoluyla ağrı veya kas spazmını gidermeye çalışmak.</w:t>
      </w:r>
    </w:p>
    <w:p w14:paraId="7F9F5488" w14:textId="77777777" w:rsidR="002F6FDA" w:rsidRPr="0069155B" w:rsidRDefault="00224D63" w:rsidP="009C6DE8">
      <w:pPr>
        <w:numPr>
          <w:ilvl w:val="0"/>
          <w:numId w:val="3"/>
        </w:numPr>
        <w:spacing w:after="0" w:line="240" w:lineRule="auto"/>
        <w:ind w:right="12"/>
        <w:rPr>
          <w:rFonts w:asciiTheme="minorHAnsi" w:hAnsiTheme="minorHAnsi" w:cstheme="minorHAnsi"/>
          <w:color w:val="auto"/>
          <w:szCs w:val="24"/>
        </w:rPr>
      </w:pPr>
      <w:r w:rsidRPr="0069155B">
        <w:rPr>
          <w:rFonts w:asciiTheme="minorHAnsi" w:hAnsiTheme="minorHAnsi" w:cstheme="minorHAnsi"/>
          <w:color w:val="auto"/>
          <w:szCs w:val="24"/>
        </w:rPr>
        <w:lastRenderedPageBreak/>
        <w:t xml:space="preserve">Fizik tedavi yöntemleriyle şikayetleri gidermeye çalışmak. </w:t>
      </w:r>
    </w:p>
    <w:p w14:paraId="567E4C7F" w14:textId="77777777" w:rsidR="002F6FDA" w:rsidRPr="0069155B" w:rsidRDefault="00224D63" w:rsidP="009C6DE8">
      <w:pPr>
        <w:numPr>
          <w:ilvl w:val="0"/>
          <w:numId w:val="3"/>
        </w:numPr>
        <w:spacing w:after="0" w:line="240" w:lineRule="auto"/>
        <w:ind w:right="12"/>
        <w:rPr>
          <w:rFonts w:asciiTheme="minorHAnsi" w:hAnsiTheme="minorHAnsi" w:cstheme="minorHAnsi"/>
          <w:color w:val="auto"/>
          <w:szCs w:val="24"/>
        </w:rPr>
      </w:pPr>
      <w:proofErr w:type="spellStart"/>
      <w:r w:rsidRPr="0069155B">
        <w:rPr>
          <w:rFonts w:asciiTheme="minorHAnsi" w:hAnsiTheme="minorHAnsi" w:cstheme="minorHAnsi"/>
          <w:color w:val="auto"/>
          <w:szCs w:val="24"/>
        </w:rPr>
        <w:t>Algolojik</w:t>
      </w:r>
      <w:proofErr w:type="spellEnd"/>
      <w:r w:rsidRPr="0069155B">
        <w:rPr>
          <w:rFonts w:asciiTheme="minorHAnsi" w:hAnsiTheme="minorHAnsi" w:cstheme="minorHAnsi"/>
          <w:color w:val="auto"/>
          <w:szCs w:val="24"/>
        </w:rPr>
        <w:t xml:space="preserve"> tedavi yöntemleri ile şikayetleri gidermeye çalışmak. </w:t>
      </w:r>
    </w:p>
    <w:p w14:paraId="08A17814" w14:textId="5303DE91" w:rsidR="00C705E9" w:rsidRPr="0069155B" w:rsidRDefault="00224D63" w:rsidP="009C6DE8">
      <w:pPr>
        <w:numPr>
          <w:ilvl w:val="0"/>
          <w:numId w:val="3"/>
        </w:numPr>
        <w:spacing w:after="0" w:line="240" w:lineRule="auto"/>
        <w:ind w:right="12"/>
        <w:rPr>
          <w:rFonts w:asciiTheme="minorHAnsi" w:hAnsiTheme="minorHAnsi" w:cstheme="minorHAnsi"/>
          <w:color w:val="auto"/>
          <w:szCs w:val="24"/>
        </w:rPr>
      </w:pPr>
      <w:r w:rsidRPr="0069155B">
        <w:rPr>
          <w:rFonts w:asciiTheme="minorHAnsi" w:hAnsiTheme="minorHAnsi" w:cstheme="minorHAnsi"/>
          <w:color w:val="auto"/>
          <w:szCs w:val="24"/>
        </w:rPr>
        <w:t>Egzersiz ve spor yapmak.</w:t>
      </w:r>
    </w:p>
    <w:p w14:paraId="3588414D" w14:textId="77777777" w:rsidR="00C705E9" w:rsidRPr="009C6DE8" w:rsidRDefault="00224D63" w:rsidP="009C6DE8">
      <w:pPr>
        <w:pStyle w:val="Balk3"/>
        <w:spacing w:line="240" w:lineRule="auto"/>
        <w:ind w:left="139"/>
        <w:rPr>
          <w:rFonts w:asciiTheme="minorHAnsi" w:hAnsiTheme="minorHAnsi" w:cstheme="minorHAnsi"/>
          <w:b/>
          <w:bCs/>
          <w:color w:val="auto"/>
          <w:sz w:val="24"/>
          <w:szCs w:val="24"/>
        </w:rPr>
      </w:pPr>
      <w:r w:rsidRPr="009C6DE8">
        <w:rPr>
          <w:rFonts w:asciiTheme="minorHAnsi" w:hAnsiTheme="minorHAnsi" w:cstheme="minorHAnsi"/>
          <w:b/>
          <w:bCs/>
          <w:color w:val="auto"/>
          <w:sz w:val="24"/>
          <w:szCs w:val="24"/>
        </w:rPr>
        <w:t>Tedavi Görmemenin Olası Sonuçları</w:t>
      </w:r>
    </w:p>
    <w:p w14:paraId="473DFCFD" w14:textId="46498C96" w:rsidR="00C705E9" w:rsidRPr="0069155B" w:rsidRDefault="00224D63" w:rsidP="009C6DE8">
      <w:pPr>
        <w:spacing w:line="240" w:lineRule="auto"/>
        <w:ind w:left="129" w:right="12"/>
        <w:rPr>
          <w:rFonts w:asciiTheme="minorHAnsi" w:hAnsiTheme="minorHAnsi" w:cstheme="minorHAnsi"/>
          <w:color w:val="auto"/>
          <w:szCs w:val="24"/>
        </w:rPr>
      </w:pPr>
      <w:r w:rsidRPr="0069155B">
        <w:rPr>
          <w:rFonts w:asciiTheme="minorHAnsi" w:hAnsiTheme="minorHAnsi" w:cstheme="minorHAnsi"/>
          <w:color w:val="auto"/>
          <w:szCs w:val="24"/>
        </w:rPr>
        <w:t>Hastalığın ilerlemesi ve sekel bırakacak duruma gelmesi söz konusu olabilir.</w:t>
      </w:r>
    </w:p>
    <w:p w14:paraId="0EA33847" w14:textId="4CC7CAC1" w:rsidR="002F6FDA" w:rsidRPr="0069155B" w:rsidRDefault="002F6FDA" w:rsidP="009C6DE8">
      <w:pPr>
        <w:spacing w:line="240" w:lineRule="auto"/>
        <w:ind w:left="129" w:right="12"/>
        <w:rPr>
          <w:color w:val="auto"/>
        </w:rPr>
      </w:pPr>
    </w:p>
    <w:p w14:paraId="27BA2435" w14:textId="2B0BD3C8" w:rsidR="002F6FDA" w:rsidRPr="0069155B" w:rsidRDefault="002F6FDA" w:rsidP="009C6DE8">
      <w:pPr>
        <w:spacing w:line="240" w:lineRule="auto"/>
        <w:ind w:left="129" w:right="12"/>
        <w:rPr>
          <w:color w:val="auto"/>
        </w:rPr>
      </w:pPr>
    </w:p>
    <w:p w14:paraId="2440E669" w14:textId="77777777" w:rsidR="002F6FDA" w:rsidRPr="0069155B" w:rsidRDefault="002F6FDA" w:rsidP="009C6DE8">
      <w:pPr>
        <w:spacing w:after="101" w:line="240" w:lineRule="auto"/>
        <w:ind w:left="36" w:firstLine="0"/>
        <w:rPr>
          <w:color w:val="auto"/>
        </w:rPr>
      </w:pPr>
    </w:p>
    <w:tbl>
      <w:tblPr>
        <w:tblStyle w:val="TabloKlavuzu"/>
        <w:tblW w:w="9740" w:type="dxa"/>
        <w:tblInd w:w="36" w:type="dxa"/>
        <w:tblLook w:val="04A0" w:firstRow="1" w:lastRow="0" w:firstColumn="1" w:lastColumn="0" w:noHBand="0" w:noVBand="1"/>
      </w:tblPr>
      <w:tblGrid>
        <w:gridCol w:w="9740"/>
      </w:tblGrid>
      <w:tr w:rsidR="002F6FDA" w:rsidRPr="0069155B" w14:paraId="5BF06489" w14:textId="77777777" w:rsidTr="002F6FDA">
        <w:trPr>
          <w:trHeight w:val="5009"/>
        </w:trPr>
        <w:tc>
          <w:tcPr>
            <w:tcW w:w="9740" w:type="dxa"/>
            <w:tcBorders>
              <w:top w:val="single" w:sz="4" w:space="0" w:color="auto"/>
              <w:left w:val="single" w:sz="4" w:space="0" w:color="auto"/>
              <w:bottom w:val="single" w:sz="4" w:space="0" w:color="auto"/>
              <w:right w:val="single" w:sz="4" w:space="0" w:color="auto"/>
            </w:tcBorders>
          </w:tcPr>
          <w:p w14:paraId="68D41419" w14:textId="77777777" w:rsidR="002F6FDA" w:rsidRPr="0069155B" w:rsidRDefault="002F6FDA" w:rsidP="009C6DE8">
            <w:pPr>
              <w:spacing w:after="101" w:line="240" w:lineRule="auto"/>
              <w:ind w:left="0" w:firstLine="0"/>
              <w:rPr>
                <w:b/>
                <w:bCs/>
                <w:color w:val="auto"/>
              </w:rPr>
            </w:pPr>
            <w:r w:rsidRPr="0069155B">
              <w:rPr>
                <w:b/>
                <w:bCs/>
                <w:color w:val="auto"/>
              </w:rPr>
              <w:t xml:space="preserve">Hastaya ait kişiye özel durumlar ve olası </w:t>
            </w:r>
            <w:proofErr w:type="gramStart"/>
            <w:r w:rsidRPr="0069155B">
              <w:rPr>
                <w:b/>
                <w:bCs/>
                <w:color w:val="auto"/>
              </w:rPr>
              <w:t>riskler :</w:t>
            </w:r>
            <w:proofErr w:type="gramEnd"/>
            <w:r w:rsidRPr="0069155B">
              <w:rPr>
                <w:b/>
                <w:bCs/>
                <w:color w:val="auto"/>
              </w:rPr>
              <w:t xml:space="preserve"> </w:t>
            </w:r>
          </w:p>
          <w:p w14:paraId="2B13E7A3" w14:textId="77777777" w:rsidR="002F6FDA" w:rsidRPr="0069155B" w:rsidRDefault="002F6FDA" w:rsidP="009C6DE8">
            <w:pPr>
              <w:spacing w:after="101" w:line="240" w:lineRule="auto"/>
              <w:ind w:left="0" w:firstLine="0"/>
              <w:rPr>
                <w:b/>
                <w:bCs/>
                <w:color w:val="auto"/>
              </w:rPr>
            </w:pPr>
            <w:r w:rsidRPr="0069155B">
              <w:rPr>
                <w:rFonts w:ascii="SansLight" w:hAnsi="SansLight" w:cs="SansLight"/>
                <w:i/>
                <w:iCs/>
                <w:color w:val="auto"/>
                <w:sz w:val="18"/>
                <w:szCs w:val="18"/>
              </w:rPr>
              <w:t>Hikaye, yapılmış olan tedaviler, medikal özgeçmiş (hastanın yakınmaları ve süresi, kullandığı ilaçlar, alerji</w:t>
            </w:r>
            <w:r w:rsidRPr="0069155B">
              <w:rPr>
                <w:i/>
                <w:iCs/>
                <w:color w:val="auto"/>
                <w:szCs w:val="18"/>
              </w:rPr>
              <w:t xml:space="preserve"> </w:t>
            </w:r>
            <w:r w:rsidRPr="0069155B">
              <w:rPr>
                <w:rFonts w:ascii="SansLight" w:hAnsi="SansLight" w:cs="SansLight"/>
                <w:i/>
                <w:iCs/>
                <w:color w:val="auto"/>
                <w:sz w:val="18"/>
                <w:szCs w:val="18"/>
              </w:rPr>
              <w:t xml:space="preserve">ve alışkanlıkları ) , Son fizik muayene bulguları, Ön tanı, Önerilen tedavi/cerrahi müdahalede hastaya ait olabilecek riskler,  Planlanan müdahale  alternatifleri ve riskleri üzerine hastaya ait özel durumlar, Alternatif tedaviler ve riskleriyle ilgili hasta özelinde varsa ifade edilmesi gereken durumlar, Önerilen tedavinin riskleri ve ameliyat sonrası hastanın kişiye ait özel durumlarından kaynaklanabilecek olası riskler, Ek cerrahi girişim  ihtimali ,  ilgili cerrahi öncesi gerekecek tanısal testlerin detaylar ve riskleri, gerekebilecek ilaç tedavisinin olası yan etkileri ve risklerinden kişiye ait özel durumlar nedeniyle özellikle bahsedilmesi gerekenler </w:t>
            </w:r>
          </w:p>
          <w:p w14:paraId="35AA28EA" w14:textId="77777777" w:rsidR="002F6FDA" w:rsidRPr="0069155B" w:rsidRDefault="002F6FDA" w:rsidP="009C6DE8">
            <w:pPr>
              <w:autoSpaceDE w:val="0"/>
              <w:autoSpaceDN w:val="0"/>
              <w:adjustRightInd w:val="0"/>
              <w:spacing w:after="0" w:line="240" w:lineRule="auto"/>
              <w:ind w:left="0" w:firstLine="0"/>
              <w:jc w:val="left"/>
              <w:rPr>
                <w:color w:val="auto"/>
              </w:rPr>
            </w:pPr>
          </w:p>
        </w:tc>
      </w:tr>
    </w:tbl>
    <w:p w14:paraId="304DB935" w14:textId="77777777" w:rsidR="002F6FDA" w:rsidRPr="0069155B" w:rsidRDefault="002F6FDA" w:rsidP="009C6DE8">
      <w:pPr>
        <w:spacing w:after="101" w:line="240" w:lineRule="auto"/>
        <w:ind w:left="36" w:firstLine="0"/>
        <w:rPr>
          <w:color w:val="auto"/>
        </w:rPr>
      </w:pPr>
    </w:p>
    <w:p w14:paraId="30C6ED23" w14:textId="77777777" w:rsidR="002F6FDA" w:rsidRPr="0069155B" w:rsidRDefault="002F6FDA" w:rsidP="009C6DE8">
      <w:pPr>
        <w:autoSpaceDE w:val="0"/>
        <w:autoSpaceDN w:val="0"/>
        <w:adjustRightInd w:val="0"/>
        <w:spacing w:after="0" w:line="240" w:lineRule="auto"/>
        <w:ind w:left="0" w:firstLine="0"/>
        <w:jc w:val="left"/>
        <w:rPr>
          <w:b/>
          <w:bCs/>
          <w:color w:val="auto"/>
          <w:szCs w:val="24"/>
          <w:lang w:eastAsia="en-US"/>
        </w:rPr>
      </w:pPr>
      <w:r w:rsidRPr="0069155B">
        <w:rPr>
          <w:b/>
          <w:bCs/>
          <w:color w:val="auto"/>
          <w:szCs w:val="24"/>
          <w:lang w:eastAsia="en-US"/>
        </w:rPr>
        <w:t>Onam Doğrulama:</w:t>
      </w:r>
    </w:p>
    <w:p w14:paraId="5A842B1C" w14:textId="77777777" w:rsidR="002F6FDA" w:rsidRPr="0069155B" w:rsidRDefault="002F6FDA" w:rsidP="009C6DE8">
      <w:pPr>
        <w:spacing w:after="0" w:line="240" w:lineRule="auto"/>
        <w:ind w:left="36" w:firstLine="0"/>
        <w:jc w:val="left"/>
        <w:rPr>
          <w:color w:val="auto"/>
        </w:rPr>
      </w:pPr>
      <w:r w:rsidRPr="0069155B">
        <w:rPr>
          <w:color w:val="auto"/>
          <w:szCs w:val="24"/>
        </w:rPr>
        <w:t>Ameliyata Danışmanlık eden Öğretim Üyesi ______________________________________ve Cerrahi Ekibin Başı Sorumlu Uzman Doktor</w:t>
      </w:r>
      <w:r w:rsidRPr="0069155B">
        <w:rPr>
          <w:color w:val="auto"/>
        </w:rPr>
        <w:t xml:space="preserve"> </w:t>
      </w:r>
      <w:r w:rsidRPr="0069155B">
        <w:rPr>
          <w:color w:val="auto"/>
          <w:szCs w:val="24"/>
          <w:lang w:eastAsia="en-US"/>
        </w:rPr>
        <w:t>Dr. ___________________________________ ve               Ameliyatın bir kısmını, önemli bir kısmını veya tamamını yapacak olan Dr.___________________________________________________________ve yardımcılarını _____________________________Ameliyatımı yapmaları için yetkilendiriyorum. Bu girişimin yakınmalarımın ortadan kalkmasına yönelik ve sinir sisteminin işlevini koruma ya da iyileştirme niyetiyle yapıldığını anlıyorum. Doktorumun yukarıdaki tüm bilgileri açıkladığını, bu bilgileri anladığımı ve bu girişimle ilgili tüm sorularımın yanıtlandığını doğruluyorum. Bu tedavi anlaşmasını anladığımı ve aldığım açıklamalardan memnun olduğumu belgeliyorum. Bu nedenle ___________________________ Ameliyatı için doktorumun gerekli gördüğü farklı ya da ilave tüm ameliyat ve ek tedavi girişimlerine onam veriyorum. Aydınlatılmış onam formunun içeriğini okudum ve anladım. Doktorum tüm sorularımı cevapladı. Kendi özgür irademle karar veriyorum. Bu önerilen müdahaleyi kabul etmeme ya da istediğim zaman vazgeçme hakkımın olduğunu biliyorum. Girişim başladıktan sonra onamımın geri alınması ancak tıbbi yönden sakınca bulunmaması şartına bağlı olduğunu biliyorum.</w:t>
      </w:r>
    </w:p>
    <w:p w14:paraId="1B76B162" w14:textId="77777777" w:rsidR="002F6FDA" w:rsidRPr="0069155B" w:rsidRDefault="002F6FDA" w:rsidP="009C6DE8">
      <w:pPr>
        <w:autoSpaceDE w:val="0"/>
        <w:autoSpaceDN w:val="0"/>
        <w:adjustRightInd w:val="0"/>
        <w:spacing w:after="0" w:line="240" w:lineRule="auto"/>
        <w:ind w:left="0" w:firstLine="0"/>
        <w:jc w:val="left"/>
        <w:rPr>
          <w:color w:val="auto"/>
          <w:szCs w:val="24"/>
          <w:lang w:eastAsia="en-US"/>
        </w:rPr>
      </w:pPr>
    </w:p>
    <w:p w14:paraId="337FB8C5" w14:textId="77777777" w:rsidR="002F6FDA" w:rsidRPr="0069155B" w:rsidRDefault="002F6FDA" w:rsidP="009C6DE8">
      <w:pPr>
        <w:autoSpaceDE w:val="0"/>
        <w:autoSpaceDN w:val="0"/>
        <w:adjustRightInd w:val="0"/>
        <w:spacing w:after="0" w:line="240" w:lineRule="auto"/>
        <w:ind w:left="0" w:firstLine="0"/>
        <w:jc w:val="left"/>
        <w:rPr>
          <w:color w:val="auto"/>
          <w:szCs w:val="24"/>
          <w:lang w:eastAsia="en-US"/>
        </w:rPr>
      </w:pPr>
      <w:r w:rsidRPr="0069155B">
        <w:rPr>
          <w:color w:val="auto"/>
          <w:szCs w:val="24"/>
          <w:lang w:eastAsia="en-US"/>
        </w:rPr>
        <w:t xml:space="preserve">Dokunun </w:t>
      </w:r>
      <w:proofErr w:type="gramStart"/>
      <w:r w:rsidRPr="0069155B">
        <w:rPr>
          <w:color w:val="auto"/>
          <w:szCs w:val="24"/>
          <w:lang w:eastAsia="en-US"/>
        </w:rPr>
        <w:t>kullanımı :</w:t>
      </w:r>
      <w:proofErr w:type="gramEnd"/>
      <w:r w:rsidRPr="0069155B">
        <w:rPr>
          <w:color w:val="auto"/>
          <w:szCs w:val="24"/>
          <w:lang w:eastAsia="en-US"/>
        </w:rPr>
        <w:t xml:space="preserve"> Benim durumumu tedavi etmek için tıbbi tanıda gerekli olmayan herhangi bir doku etik kurallar çerçevesinde etik komite tarafından incelenmiş ve araştırma onaylanmış olmak şartıyla tıbbi araştırma için kullanılabilir.</w:t>
      </w:r>
    </w:p>
    <w:p w14:paraId="45E031F0" w14:textId="77777777" w:rsidR="002F6FDA" w:rsidRPr="0069155B" w:rsidRDefault="002F6FDA" w:rsidP="009C6DE8">
      <w:pPr>
        <w:autoSpaceDE w:val="0"/>
        <w:autoSpaceDN w:val="0"/>
        <w:adjustRightInd w:val="0"/>
        <w:spacing w:after="0" w:line="240" w:lineRule="auto"/>
        <w:ind w:left="0" w:firstLine="0"/>
        <w:jc w:val="left"/>
        <w:rPr>
          <w:color w:val="auto"/>
          <w:szCs w:val="24"/>
          <w:lang w:eastAsia="en-US"/>
        </w:rPr>
      </w:pPr>
      <w:r w:rsidRPr="0069155B">
        <w:rPr>
          <w:color w:val="auto"/>
          <w:szCs w:val="24"/>
          <w:lang w:eastAsia="en-US"/>
        </w:rPr>
        <w:lastRenderedPageBreak/>
        <w:t>Araştırma sonuçlarının hasta kimliğinin saklandığı sürece medikal literatürde yayınlanmasına onam veriyorum. Böyle bir çalışmaya katılmayı reddedebileceğimi ve bu reddin herhangi bir şekilde benim tedavimi etkilemeyeceğinin bilincindeyim. Cerrahi işlem sırasında çıkarılmış olabilen herhangi bir doku, tıbbi aygıt ya da vücut kısımlarının kullanımına onam veriyorum.</w:t>
      </w:r>
    </w:p>
    <w:p w14:paraId="505D0170" w14:textId="77777777" w:rsidR="002928CE" w:rsidRDefault="002F6FDA" w:rsidP="002928CE">
      <w:pPr>
        <w:autoSpaceDE w:val="0"/>
        <w:autoSpaceDN w:val="0"/>
        <w:adjustRightInd w:val="0"/>
        <w:spacing w:after="0" w:line="240" w:lineRule="auto"/>
        <w:ind w:left="36" w:firstLine="0"/>
        <w:jc w:val="left"/>
        <w:rPr>
          <w:color w:val="auto"/>
          <w:szCs w:val="24"/>
          <w:lang w:eastAsia="en-US"/>
        </w:rPr>
      </w:pPr>
      <w:r w:rsidRPr="0069155B">
        <w:rPr>
          <w:color w:val="auto"/>
          <w:szCs w:val="24"/>
          <w:lang w:eastAsia="en-US"/>
        </w:rPr>
        <w:t xml:space="preserve">Tıbbi </w:t>
      </w:r>
      <w:proofErr w:type="gramStart"/>
      <w:r w:rsidRPr="0069155B">
        <w:rPr>
          <w:color w:val="auto"/>
          <w:szCs w:val="24"/>
          <w:lang w:eastAsia="en-US"/>
        </w:rPr>
        <w:t>araştırma :</w:t>
      </w:r>
      <w:proofErr w:type="gramEnd"/>
      <w:r w:rsidRPr="0069155B">
        <w:rPr>
          <w:color w:val="auto"/>
          <w:szCs w:val="24"/>
          <w:lang w:eastAsia="en-US"/>
        </w:rPr>
        <w:t xml:space="preserve"> Tıbbi çalışma, tıbbi araştırma ve doktor eğitiminin ilerletilmesi için medikal kayıtlarımdan klinik bilgilerin gözden geçirilmesine; hasta hakları yönetmeliğindeki hasta gizliliği kurallarına bağlı kalınması şartıyla onam veriyorum.</w:t>
      </w:r>
      <w:r w:rsidR="002928CE" w:rsidRPr="002928CE">
        <w:rPr>
          <w:color w:val="auto"/>
          <w:szCs w:val="24"/>
          <w:lang w:eastAsia="en-US"/>
        </w:rPr>
        <w:t xml:space="preserve"> </w:t>
      </w:r>
    </w:p>
    <w:p w14:paraId="20762613" w14:textId="5CC017C6" w:rsidR="002928CE" w:rsidRDefault="002928CE" w:rsidP="002928CE">
      <w:pPr>
        <w:autoSpaceDE w:val="0"/>
        <w:autoSpaceDN w:val="0"/>
        <w:adjustRightInd w:val="0"/>
        <w:spacing w:after="0" w:line="240" w:lineRule="auto"/>
        <w:ind w:left="36" w:firstLine="0"/>
        <w:jc w:val="left"/>
        <w:rPr>
          <w:color w:val="auto"/>
          <w:szCs w:val="24"/>
          <w:lang w:eastAsia="en-US"/>
        </w:rPr>
      </w:pPr>
      <w:r>
        <w:rPr>
          <w:color w:val="auto"/>
          <w:szCs w:val="24"/>
          <w:lang w:eastAsia="en-US"/>
        </w:rPr>
        <w:t>Fotoğraf/</w:t>
      </w:r>
      <w:proofErr w:type="gramStart"/>
      <w:r>
        <w:rPr>
          <w:color w:val="auto"/>
          <w:szCs w:val="24"/>
          <w:lang w:eastAsia="en-US"/>
        </w:rPr>
        <w:t>İzleyiciler :</w:t>
      </w:r>
      <w:proofErr w:type="gramEnd"/>
      <w:r>
        <w:rPr>
          <w:color w:val="auto"/>
          <w:szCs w:val="24"/>
          <w:lang w:eastAsia="en-US"/>
        </w:rPr>
        <w:t xml:space="preserve"> Yapılacak ameliyatın, vücudumun uygun kısımları dahil olmak üzere bilimsel, tıbbi ya da eğitim amacıyla fotoğraflanmasına ya da videoya kaydına resimlerin kimliğimi ortaya koymaması şartıyla onam veriyorum. Aynı zamanda, tıbbi eğitimi geliştirmek yararına ameliyat esnasında ameliyat odasına nitelikli gözlemcilerin alınmasını onaylıyorum.</w:t>
      </w:r>
    </w:p>
    <w:p w14:paraId="44E88BE5" w14:textId="6F9F5821" w:rsidR="002F6FDA" w:rsidRPr="0069155B" w:rsidRDefault="002F6FDA" w:rsidP="009C6DE8">
      <w:pPr>
        <w:autoSpaceDE w:val="0"/>
        <w:autoSpaceDN w:val="0"/>
        <w:adjustRightInd w:val="0"/>
        <w:spacing w:after="0" w:line="240" w:lineRule="auto"/>
        <w:ind w:left="0" w:firstLine="0"/>
        <w:jc w:val="left"/>
        <w:rPr>
          <w:color w:val="auto"/>
          <w:szCs w:val="24"/>
          <w:lang w:eastAsia="en-US"/>
        </w:rPr>
      </w:pPr>
    </w:p>
    <w:p w14:paraId="284BA383" w14:textId="77777777" w:rsidR="002F6FDA" w:rsidRPr="0069155B" w:rsidRDefault="002F6FDA" w:rsidP="009C6DE8">
      <w:pPr>
        <w:autoSpaceDE w:val="0"/>
        <w:autoSpaceDN w:val="0"/>
        <w:adjustRightInd w:val="0"/>
        <w:spacing w:after="0" w:line="240" w:lineRule="auto"/>
        <w:ind w:left="0" w:firstLine="0"/>
        <w:jc w:val="left"/>
        <w:rPr>
          <w:color w:val="auto"/>
          <w:szCs w:val="24"/>
          <w:lang w:eastAsia="en-US"/>
        </w:rPr>
      </w:pPr>
    </w:p>
    <w:p w14:paraId="78CCB1D4" w14:textId="77777777" w:rsidR="002F6FDA" w:rsidRPr="0069155B" w:rsidRDefault="002F6FDA" w:rsidP="009C6DE8">
      <w:pPr>
        <w:numPr>
          <w:ilvl w:val="0"/>
          <w:numId w:val="4"/>
        </w:numPr>
        <w:autoSpaceDE w:val="0"/>
        <w:autoSpaceDN w:val="0"/>
        <w:adjustRightInd w:val="0"/>
        <w:spacing w:after="0" w:line="240" w:lineRule="auto"/>
        <w:contextualSpacing/>
        <w:jc w:val="left"/>
        <w:rPr>
          <w:color w:val="auto"/>
          <w:szCs w:val="24"/>
          <w:lang w:eastAsia="en-US"/>
        </w:rPr>
      </w:pPr>
      <w:r w:rsidRPr="0069155B">
        <w:rPr>
          <w:color w:val="auto"/>
          <w:szCs w:val="24"/>
          <w:lang w:eastAsia="en-US"/>
        </w:rPr>
        <w:t>Alternatif tedavi yöntemlerini ve bunların riskini biliyorum.</w:t>
      </w:r>
    </w:p>
    <w:p w14:paraId="5FCEF8AA" w14:textId="77777777" w:rsidR="002F6FDA" w:rsidRPr="0069155B" w:rsidRDefault="002F6FDA" w:rsidP="009C6DE8">
      <w:pPr>
        <w:numPr>
          <w:ilvl w:val="0"/>
          <w:numId w:val="4"/>
        </w:numPr>
        <w:autoSpaceDE w:val="0"/>
        <w:autoSpaceDN w:val="0"/>
        <w:adjustRightInd w:val="0"/>
        <w:spacing w:after="0" w:line="240" w:lineRule="auto"/>
        <w:contextualSpacing/>
        <w:jc w:val="left"/>
        <w:rPr>
          <w:color w:val="auto"/>
          <w:szCs w:val="24"/>
          <w:lang w:eastAsia="en-US"/>
        </w:rPr>
      </w:pPr>
      <w:r w:rsidRPr="0069155B">
        <w:rPr>
          <w:color w:val="auto"/>
          <w:szCs w:val="24"/>
          <w:lang w:eastAsia="en-US"/>
        </w:rPr>
        <w:t>Müdahalenin risk ve yan etkilerini biliyorum.</w:t>
      </w:r>
    </w:p>
    <w:p w14:paraId="22268C45" w14:textId="77777777" w:rsidR="002F6FDA" w:rsidRPr="0069155B" w:rsidRDefault="002F6FDA" w:rsidP="009C6DE8">
      <w:pPr>
        <w:numPr>
          <w:ilvl w:val="0"/>
          <w:numId w:val="4"/>
        </w:numPr>
        <w:autoSpaceDE w:val="0"/>
        <w:autoSpaceDN w:val="0"/>
        <w:adjustRightInd w:val="0"/>
        <w:spacing w:after="0" w:line="240" w:lineRule="auto"/>
        <w:contextualSpacing/>
        <w:jc w:val="left"/>
        <w:rPr>
          <w:color w:val="auto"/>
          <w:szCs w:val="24"/>
          <w:lang w:eastAsia="en-US"/>
        </w:rPr>
      </w:pPr>
      <w:r w:rsidRPr="0069155B">
        <w:rPr>
          <w:color w:val="auto"/>
          <w:szCs w:val="24"/>
          <w:lang w:eastAsia="en-US"/>
        </w:rPr>
        <w:t>Başarı olasılığını biliyorum.</w:t>
      </w:r>
    </w:p>
    <w:p w14:paraId="3BDFE5DE" w14:textId="77777777" w:rsidR="002F6FDA" w:rsidRPr="0069155B" w:rsidRDefault="002F6FDA" w:rsidP="009C6DE8">
      <w:pPr>
        <w:numPr>
          <w:ilvl w:val="0"/>
          <w:numId w:val="4"/>
        </w:numPr>
        <w:autoSpaceDE w:val="0"/>
        <w:autoSpaceDN w:val="0"/>
        <w:adjustRightInd w:val="0"/>
        <w:spacing w:after="0" w:line="240" w:lineRule="auto"/>
        <w:contextualSpacing/>
        <w:jc w:val="left"/>
        <w:rPr>
          <w:color w:val="auto"/>
          <w:szCs w:val="24"/>
          <w:lang w:eastAsia="en-US"/>
        </w:rPr>
      </w:pPr>
      <w:r w:rsidRPr="0069155B">
        <w:rPr>
          <w:color w:val="auto"/>
          <w:szCs w:val="24"/>
          <w:lang w:eastAsia="en-US"/>
        </w:rPr>
        <w:t>Tedavi olmadığımda ne olabileceğini biliyorum.</w:t>
      </w:r>
    </w:p>
    <w:p w14:paraId="17825556" w14:textId="77777777" w:rsidR="002F6FDA" w:rsidRPr="0069155B" w:rsidRDefault="002F6FDA" w:rsidP="009C6DE8">
      <w:pPr>
        <w:numPr>
          <w:ilvl w:val="0"/>
          <w:numId w:val="4"/>
        </w:numPr>
        <w:autoSpaceDE w:val="0"/>
        <w:autoSpaceDN w:val="0"/>
        <w:adjustRightInd w:val="0"/>
        <w:spacing w:after="0" w:line="240" w:lineRule="auto"/>
        <w:contextualSpacing/>
        <w:jc w:val="left"/>
        <w:rPr>
          <w:color w:val="auto"/>
          <w:szCs w:val="24"/>
          <w:lang w:eastAsia="en-US"/>
        </w:rPr>
      </w:pPr>
      <w:r w:rsidRPr="0069155B">
        <w:rPr>
          <w:color w:val="auto"/>
          <w:szCs w:val="24"/>
          <w:lang w:eastAsia="en-US"/>
        </w:rPr>
        <w:t>Yapılacak işlemin iyileştirme garantisi olmayabileceğini anlıyorum.</w:t>
      </w:r>
    </w:p>
    <w:p w14:paraId="7E1075FE" w14:textId="77777777" w:rsidR="002F6FDA" w:rsidRPr="0069155B" w:rsidRDefault="002F6FDA" w:rsidP="009C6DE8">
      <w:pPr>
        <w:numPr>
          <w:ilvl w:val="0"/>
          <w:numId w:val="4"/>
        </w:numPr>
        <w:autoSpaceDE w:val="0"/>
        <w:autoSpaceDN w:val="0"/>
        <w:adjustRightInd w:val="0"/>
        <w:spacing w:after="0" w:line="240" w:lineRule="auto"/>
        <w:contextualSpacing/>
        <w:jc w:val="left"/>
        <w:rPr>
          <w:color w:val="auto"/>
          <w:szCs w:val="24"/>
          <w:lang w:eastAsia="en-US"/>
        </w:rPr>
      </w:pPr>
      <w:r w:rsidRPr="0069155B">
        <w:rPr>
          <w:color w:val="auto"/>
          <w:szCs w:val="24"/>
          <w:lang w:eastAsia="en-US"/>
        </w:rPr>
        <w:t>Bana söylenenlerin tümünü anladım.</w:t>
      </w:r>
    </w:p>
    <w:p w14:paraId="588B827D" w14:textId="77777777" w:rsidR="002F6FDA" w:rsidRPr="0069155B" w:rsidRDefault="002F6FDA" w:rsidP="009C6DE8">
      <w:pPr>
        <w:numPr>
          <w:ilvl w:val="0"/>
          <w:numId w:val="4"/>
        </w:numPr>
        <w:autoSpaceDE w:val="0"/>
        <w:autoSpaceDN w:val="0"/>
        <w:adjustRightInd w:val="0"/>
        <w:spacing w:after="0" w:line="240" w:lineRule="auto"/>
        <w:contextualSpacing/>
        <w:jc w:val="left"/>
        <w:rPr>
          <w:color w:val="auto"/>
          <w:szCs w:val="24"/>
          <w:lang w:eastAsia="en-US"/>
        </w:rPr>
      </w:pPr>
      <w:r w:rsidRPr="0069155B">
        <w:rPr>
          <w:color w:val="auto"/>
          <w:szCs w:val="24"/>
          <w:lang w:eastAsia="en-US"/>
        </w:rPr>
        <w:t>Doktorum tüm sorularımı cevapladı.</w:t>
      </w:r>
    </w:p>
    <w:p w14:paraId="7B19E0EE" w14:textId="77777777" w:rsidR="002F6FDA" w:rsidRPr="0069155B" w:rsidRDefault="002F6FDA" w:rsidP="009C6DE8">
      <w:pPr>
        <w:numPr>
          <w:ilvl w:val="0"/>
          <w:numId w:val="4"/>
        </w:numPr>
        <w:autoSpaceDE w:val="0"/>
        <w:autoSpaceDN w:val="0"/>
        <w:adjustRightInd w:val="0"/>
        <w:spacing w:after="0" w:line="240" w:lineRule="auto"/>
        <w:contextualSpacing/>
        <w:jc w:val="left"/>
        <w:rPr>
          <w:color w:val="auto"/>
          <w:szCs w:val="24"/>
          <w:lang w:eastAsia="en-US"/>
        </w:rPr>
      </w:pPr>
      <w:r w:rsidRPr="0069155B">
        <w:rPr>
          <w:color w:val="auto"/>
          <w:szCs w:val="24"/>
          <w:lang w:eastAsia="en-US"/>
        </w:rPr>
        <w:t>Doktorum burada yazılanları teker teker benim anlayabileceğim şekilde net anlaşılır ve açıklayıcı biçimde bana anlattı.</w:t>
      </w:r>
    </w:p>
    <w:p w14:paraId="2AD6FD67" w14:textId="77777777" w:rsidR="002F6FDA" w:rsidRPr="0069155B" w:rsidRDefault="002F6FDA" w:rsidP="009C6DE8">
      <w:pPr>
        <w:numPr>
          <w:ilvl w:val="0"/>
          <w:numId w:val="4"/>
        </w:numPr>
        <w:autoSpaceDE w:val="0"/>
        <w:autoSpaceDN w:val="0"/>
        <w:adjustRightInd w:val="0"/>
        <w:spacing w:after="0" w:line="240" w:lineRule="auto"/>
        <w:contextualSpacing/>
        <w:jc w:val="left"/>
        <w:rPr>
          <w:color w:val="auto"/>
          <w:szCs w:val="24"/>
          <w:lang w:eastAsia="en-US"/>
        </w:rPr>
      </w:pPr>
      <w:r w:rsidRPr="0069155B">
        <w:rPr>
          <w:color w:val="auto"/>
          <w:szCs w:val="24"/>
          <w:lang w:eastAsia="en-US"/>
        </w:rPr>
        <w:t>Ameliyatıma  dahil olacak ,cerrahimi gerçekleştirecek , cerrahime danışmanlık eden, gereği halinde ameliyata icabet edecek ameliyatın bir kısmını ,önemli bir kısmını-aşamasını veya gereği halinde tamamını gerçekleştirmek veya gerçekleştirilmesine yardımcı olabilmek için organize olmuş, ihtiyaç halinde gerekebilecek her türlü  müdahale için hazır bulunan, ameliyatımın sorumluluğunu almış ameliyatımla ilgili karar süreçlerine dahil olmuş ameliyatımın başarılı geçmesi için uğraşan  tüm hekimleri biliyorum ve bu hekim ekibini ameliyatımın sorumluluğunu alması için yetkilendiriyorum.</w:t>
      </w:r>
      <w:r w:rsidRPr="0069155B">
        <w:rPr>
          <w:color w:val="auto"/>
        </w:rPr>
        <w:t xml:space="preserve"> </w:t>
      </w:r>
    </w:p>
    <w:p w14:paraId="14C42479" w14:textId="77777777" w:rsidR="002F6FDA" w:rsidRPr="0069155B" w:rsidRDefault="002F6FDA" w:rsidP="009C6DE8">
      <w:pPr>
        <w:numPr>
          <w:ilvl w:val="0"/>
          <w:numId w:val="4"/>
        </w:numPr>
        <w:autoSpaceDE w:val="0"/>
        <w:autoSpaceDN w:val="0"/>
        <w:adjustRightInd w:val="0"/>
        <w:spacing w:after="0" w:line="240" w:lineRule="auto"/>
        <w:contextualSpacing/>
        <w:jc w:val="left"/>
        <w:rPr>
          <w:color w:val="auto"/>
          <w:szCs w:val="24"/>
          <w:lang w:eastAsia="en-US"/>
        </w:rPr>
      </w:pPr>
      <w:r w:rsidRPr="0069155B">
        <w:rPr>
          <w:color w:val="auto"/>
          <w:szCs w:val="24"/>
          <w:lang w:eastAsia="en-US"/>
        </w:rPr>
        <w:t xml:space="preserve">Cerrahi Ekibin Başı Sorumlu Uzman Doktorun yetkisi, bilgisi, planlaması, sorumluluğu, gözlemi, gözetimi ve yönetimi altında, cerrahi planlama ve görev paylaşımı sonucunda kurumumuzun bir eğitim hastanesi olması nedeniyle ameliyatın bir kısmını, önemli bir kısmını veya tamamını yapacak olan asistan/araştırma görevlisi hekimin kim olduğunu biliyorum ve her koşulda girişimi gerçekleştirecek kişinin yeterli deneyimde olacağını anlıyorum ve kabul ediyorum. </w:t>
      </w:r>
    </w:p>
    <w:p w14:paraId="43B7F772" w14:textId="77777777" w:rsidR="002F6FDA" w:rsidRPr="0069155B" w:rsidRDefault="002F6FDA" w:rsidP="009C6DE8">
      <w:pPr>
        <w:numPr>
          <w:ilvl w:val="0"/>
          <w:numId w:val="4"/>
        </w:numPr>
        <w:autoSpaceDE w:val="0"/>
        <w:autoSpaceDN w:val="0"/>
        <w:adjustRightInd w:val="0"/>
        <w:spacing w:after="0" w:line="240" w:lineRule="auto"/>
        <w:contextualSpacing/>
        <w:jc w:val="left"/>
        <w:rPr>
          <w:color w:val="auto"/>
          <w:szCs w:val="24"/>
          <w:lang w:eastAsia="en-US"/>
        </w:rPr>
      </w:pPr>
      <w:r w:rsidRPr="0069155B">
        <w:rPr>
          <w:color w:val="auto"/>
          <w:szCs w:val="24"/>
          <w:lang w:eastAsia="en-US"/>
        </w:rPr>
        <w:t>Aydınlatılmış onam formunun anlamını biliyorum.</w:t>
      </w:r>
    </w:p>
    <w:p w14:paraId="039CA0D1" w14:textId="77777777" w:rsidR="002F6FDA" w:rsidRPr="0069155B" w:rsidRDefault="002F6FDA" w:rsidP="009C6DE8">
      <w:pPr>
        <w:numPr>
          <w:ilvl w:val="0"/>
          <w:numId w:val="4"/>
        </w:numPr>
        <w:autoSpaceDE w:val="0"/>
        <w:autoSpaceDN w:val="0"/>
        <w:adjustRightInd w:val="0"/>
        <w:spacing w:after="0" w:line="240" w:lineRule="auto"/>
        <w:contextualSpacing/>
        <w:jc w:val="left"/>
        <w:rPr>
          <w:color w:val="auto"/>
          <w:szCs w:val="24"/>
          <w:lang w:eastAsia="en-US"/>
        </w:rPr>
      </w:pPr>
      <w:r w:rsidRPr="0069155B">
        <w:rPr>
          <w:color w:val="auto"/>
          <w:szCs w:val="24"/>
          <w:lang w:eastAsia="en-US"/>
        </w:rPr>
        <w:t>Tedavinin yaklaşık maliyeti konusunda bilgilendirildim.</w:t>
      </w:r>
    </w:p>
    <w:p w14:paraId="2AD22195" w14:textId="77777777" w:rsidR="002F6FDA" w:rsidRPr="0069155B" w:rsidRDefault="002F6FDA" w:rsidP="009C6DE8">
      <w:pPr>
        <w:numPr>
          <w:ilvl w:val="0"/>
          <w:numId w:val="4"/>
        </w:numPr>
        <w:autoSpaceDE w:val="0"/>
        <w:autoSpaceDN w:val="0"/>
        <w:adjustRightInd w:val="0"/>
        <w:spacing w:after="0" w:line="240" w:lineRule="auto"/>
        <w:contextualSpacing/>
        <w:jc w:val="left"/>
        <w:rPr>
          <w:color w:val="auto"/>
          <w:szCs w:val="24"/>
          <w:lang w:eastAsia="en-US"/>
        </w:rPr>
      </w:pPr>
      <w:r w:rsidRPr="0069155B">
        <w:rPr>
          <w:color w:val="auto"/>
          <w:szCs w:val="24"/>
          <w:lang w:eastAsia="en-US"/>
        </w:rPr>
        <w:t>Bana müdahale yapacak kişileri, müdahale yapması ihtimali olan kişileri biliyorum.</w:t>
      </w:r>
    </w:p>
    <w:p w14:paraId="5A5F18AF" w14:textId="77777777" w:rsidR="002F6FDA" w:rsidRPr="0069155B" w:rsidRDefault="002F6FDA" w:rsidP="009C6DE8">
      <w:pPr>
        <w:numPr>
          <w:ilvl w:val="0"/>
          <w:numId w:val="4"/>
        </w:numPr>
        <w:autoSpaceDE w:val="0"/>
        <w:autoSpaceDN w:val="0"/>
        <w:adjustRightInd w:val="0"/>
        <w:spacing w:after="0" w:line="240" w:lineRule="auto"/>
        <w:contextualSpacing/>
        <w:jc w:val="left"/>
        <w:rPr>
          <w:color w:val="auto"/>
          <w:szCs w:val="24"/>
          <w:lang w:eastAsia="en-US"/>
        </w:rPr>
      </w:pPr>
      <w:r w:rsidRPr="0069155B">
        <w:rPr>
          <w:color w:val="auto"/>
          <w:szCs w:val="24"/>
          <w:lang w:eastAsia="en-US"/>
        </w:rPr>
        <w:t>Kendi özgür irademle karar veriyorum.</w:t>
      </w:r>
    </w:p>
    <w:p w14:paraId="0D42DD53" w14:textId="77777777" w:rsidR="002F6FDA" w:rsidRPr="0069155B" w:rsidRDefault="002F6FDA" w:rsidP="009C6DE8">
      <w:pPr>
        <w:numPr>
          <w:ilvl w:val="0"/>
          <w:numId w:val="4"/>
        </w:numPr>
        <w:autoSpaceDE w:val="0"/>
        <w:autoSpaceDN w:val="0"/>
        <w:adjustRightInd w:val="0"/>
        <w:spacing w:after="0" w:line="240" w:lineRule="auto"/>
        <w:contextualSpacing/>
        <w:jc w:val="left"/>
        <w:rPr>
          <w:color w:val="auto"/>
          <w:szCs w:val="24"/>
          <w:lang w:eastAsia="en-US"/>
        </w:rPr>
      </w:pPr>
      <w:r w:rsidRPr="0069155B">
        <w:rPr>
          <w:color w:val="auto"/>
        </w:rPr>
        <w:t>Müdahaleden makul süre önce ikinci bir görüş almaya yetecek kadar ve burada yazılanları sakince, avantaj ve dezavantajları düşünecek kadar zamanım oldu.</w:t>
      </w:r>
    </w:p>
    <w:p w14:paraId="59317445" w14:textId="77777777" w:rsidR="002F6FDA" w:rsidRPr="0069155B" w:rsidRDefault="002F6FDA" w:rsidP="009C6DE8">
      <w:pPr>
        <w:numPr>
          <w:ilvl w:val="0"/>
          <w:numId w:val="4"/>
        </w:numPr>
        <w:autoSpaceDE w:val="0"/>
        <w:autoSpaceDN w:val="0"/>
        <w:adjustRightInd w:val="0"/>
        <w:spacing w:after="0" w:line="240" w:lineRule="auto"/>
        <w:contextualSpacing/>
        <w:jc w:val="left"/>
        <w:rPr>
          <w:color w:val="auto"/>
          <w:szCs w:val="24"/>
          <w:lang w:eastAsia="en-US"/>
        </w:rPr>
      </w:pPr>
      <w:r w:rsidRPr="0069155B">
        <w:rPr>
          <w:color w:val="auto"/>
          <w:szCs w:val="24"/>
          <w:lang w:eastAsia="en-US"/>
        </w:rPr>
        <w:t>Aydınlatılmış onam formunun içeriğini okudum ve anladım.</w:t>
      </w:r>
    </w:p>
    <w:p w14:paraId="594660F8" w14:textId="77777777" w:rsidR="002F6FDA" w:rsidRPr="0069155B" w:rsidRDefault="002F6FDA" w:rsidP="009C6DE8">
      <w:pPr>
        <w:numPr>
          <w:ilvl w:val="0"/>
          <w:numId w:val="4"/>
        </w:numPr>
        <w:autoSpaceDE w:val="0"/>
        <w:autoSpaceDN w:val="0"/>
        <w:adjustRightInd w:val="0"/>
        <w:spacing w:after="0" w:line="240" w:lineRule="auto"/>
        <w:contextualSpacing/>
        <w:jc w:val="left"/>
        <w:rPr>
          <w:color w:val="auto"/>
          <w:szCs w:val="24"/>
          <w:lang w:eastAsia="en-US"/>
        </w:rPr>
      </w:pPr>
      <w:r w:rsidRPr="0069155B">
        <w:rPr>
          <w:color w:val="auto"/>
          <w:szCs w:val="24"/>
          <w:lang w:eastAsia="en-US"/>
        </w:rPr>
        <w:t>Bu formda tanımlananlar dışında yapılacak herhangi bir ilave girişimin, yalnızca sağlığıma yönelik ciddi zararların önlenmesi ve yaşamımın kurtarılması için uygulanabileceğini anlıyor ve kabul ediyorum.</w:t>
      </w:r>
    </w:p>
    <w:p w14:paraId="7C02E521" w14:textId="77777777" w:rsidR="002F6FDA" w:rsidRPr="0069155B" w:rsidRDefault="002F6FDA" w:rsidP="009C6DE8">
      <w:pPr>
        <w:numPr>
          <w:ilvl w:val="0"/>
          <w:numId w:val="4"/>
        </w:numPr>
        <w:autoSpaceDE w:val="0"/>
        <w:autoSpaceDN w:val="0"/>
        <w:adjustRightInd w:val="0"/>
        <w:spacing w:after="0" w:line="240" w:lineRule="auto"/>
        <w:contextualSpacing/>
        <w:jc w:val="left"/>
        <w:rPr>
          <w:color w:val="auto"/>
          <w:szCs w:val="24"/>
          <w:lang w:eastAsia="en-US"/>
        </w:rPr>
      </w:pPr>
      <w:r w:rsidRPr="0069155B">
        <w:rPr>
          <w:color w:val="auto"/>
          <w:szCs w:val="24"/>
          <w:lang w:eastAsia="en-US"/>
        </w:rPr>
        <w:lastRenderedPageBreak/>
        <w:t>Bu formda hedeflenen girişim veya girişimlerin bir kısmının veya tamamının sağlığıma yönelik ciddi zararların önlenmesi ve yaşamımın kurtarılması için gerçekleştirilememe ihtimali de olduğunu anlıyor ve kabul ediyorum.</w:t>
      </w:r>
    </w:p>
    <w:p w14:paraId="161D176E" w14:textId="77777777" w:rsidR="002F6FDA" w:rsidRPr="0069155B" w:rsidRDefault="002F6FDA" w:rsidP="009C6DE8">
      <w:pPr>
        <w:numPr>
          <w:ilvl w:val="0"/>
          <w:numId w:val="4"/>
        </w:numPr>
        <w:autoSpaceDE w:val="0"/>
        <w:autoSpaceDN w:val="0"/>
        <w:adjustRightInd w:val="0"/>
        <w:spacing w:after="0" w:line="240" w:lineRule="auto"/>
        <w:contextualSpacing/>
        <w:jc w:val="left"/>
        <w:rPr>
          <w:color w:val="auto"/>
          <w:szCs w:val="24"/>
          <w:lang w:eastAsia="en-US"/>
        </w:rPr>
      </w:pPr>
      <w:r w:rsidRPr="0069155B">
        <w:rPr>
          <w:color w:val="auto"/>
          <w:szCs w:val="24"/>
          <w:lang w:eastAsia="en-US"/>
        </w:rPr>
        <w:t xml:space="preserve">Bu formdaki tüm boşluklar imzalamamdan önce dolduruldu ve bir kopyasını aldım. </w:t>
      </w:r>
    </w:p>
    <w:p w14:paraId="751894EC" w14:textId="77777777" w:rsidR="002F6FDA" w:rsidRPr="0069155B" w:rsidRDefault="002F6FDA" w:rsidP="009C6DE8">
      <w:pPr>
        <w:spacing w:after="101" w:line="240" w:lineRule="auto"/>
        <w:ind w:left="36" w:firstLine="0"/>
        <w:rPr>
          <w:color w:val="auto"/>
        </w:rPr>
      </w:pPr>
    </w:p>
    <w:p w14:paraId="4B162A41" w14:textId="77777777" w:rsidR="002F6FDA" w:rsidRPr="0069155B" w:rsidRDefault="002F6FDA" w:rsidP="009C6DE8">
      <w:pPr>
        <w:spacing w:after="101" w:line="240" w:lineRule="auto"/>
        <w:ind w:left="36" w:firstLine="0"/>
        <w:rPr>
          <w:color w:val="auto"/>
        </w:rPr>
      </w:pPr>
    </w:p>
    <w:p w14:paraId="2C5FD7A8" w14:textId="77777777" w:rsidR="002F6FDA" w:rsidRPr="0069155B" w:rsidRDefault="002F6FDA" w:rsidP="009C6DE8">
      <w:pPr>
        <w:spacing w:after="101" w:line="240" w:lineRule="auto"/>
        <w:ind w:left="36" w:firstLine="0"/>
        <w:rPr>
          <w:color w:val="auto"/>
        </w:rPr>
      </w:pPr>
    </w:p>
    <w:tbl>
      <w:tblPr>
        <w:tblStyle w:val="TableGrid1"/>
        <w:tblW w:w="9918" w:type="dxa"/>
        <w:tblInd w:w="-106" w:type="dxa"/>
        <w:tblCellMar>
          <w:top w:w="24" w:type="dxa"/>
          <w:bottom w:w="92" w:type="dxa"/>
          <w:right w:w="269" w:type="dxa"/>
        </w:tblCellMar>
        <w:tblLook w:val="04A0" w:firstRow="1" w:lastRow="0" w:firstColumn="1" w:lastColumn="0" w:noHBand="0" w:noVBand="1"/>
      </w:tblPr>
      <w:tblGrid>
        <w:gridCol w:w="5072"/>
        <w:gridCol w:w="1401"/>
        <w:gridCol w:w="289"/>
        <w:gridCol w:w="1274"/>
        <w:gridCol w:w="289"/>
        <w:gridCol w:w="1593"/>
      </w:tblGrid>
      <w:tr w:rsidR="0069155B" w:rsidRPr="0069155B" w14:paraId="447BD112" w14:textId="77777777" w:rsidTr="002F6FDA">
        <w:trPr>
          <w:trHeight w:val="941"/>
        </w:trPr>
        <w:tc>
          <w:tcPr>
            <w:tcW w:w="5073" w:type="dxa"/>
            <w:tcBorders>
              <w:top w:val="single" w:sz="2" w:space="0" w:color="000000"/>
              <w:left w:val="single" w:sz="2" w:space="0" w:color="000000"/>
              <w:bottom w:val="single" w:sz="2" w:space="0" w:color="000000"/>
              <w:right w:val="nil"/>
            </w:tcBorders>
            <w:hideMark/>
          </w:tcPr>
          <w:p w14:paraId="73E10BEA" w14:textId="77777777" w:rsidR="002F6FDA" w:rsidRPr="0069155B" w:rsidRDefault="002F6FDA" w:rsidP="009C6DE8">
            <w:pPr>
              <w:spacing w:after="0" w:line="240" w:lineRule="auto"/>
              <w:ind w:left="125" w:firstLine="0"/>
              <w:jc w:val="left"/>
              <w:rPr>
                <w:color w:val="auto"/>
              </w:rPr>
            </w:pPr>
            <w:proofErr w:type="gramStart"/>
            <w:r w:rsidRPr="0069155B">
              <w:rPr>
                <w:color w:val="auto"/>
                <w:sz w:val="28"/>
              </w:rPr>
              <w:t>Hasta(</w:t>
            </w:r>
            <w:proofErr w:type="gramEnd"/>
            <w:r w:rsidRPr="0069155B">
              <w:rPr>
                <w:color w:val="auto"/>
                <w:sz w:val="28"/>
              </w:rPr>
              <w:t>mutlaka kendisi imzalamalıdır.)</w:t>
            </w:r>
          </w:p>
          <w:p w14:paraId="1B92FF94" w14:textId="77777777" w:rsidR="002F6FDA" w:rsidRPr="0069155B" w:rsidRDefault="002F6FDA" w:rsidP="009C6DE8">
            <w:pPr>
              <w:spacing w:after="0" w:line="240" w:lineRule="auto"/>
              <w:ind w:left="106" w:firstLine="0"/>
              <w:jc w:val="left"/>
              <w:rPr>
                <w:color w:val="auto"/>
              </w:rPr>
            </w:pPr>
            <w:r w:rsidRPr="0069155B">
              <w:rPr>
                <w:color w:val="auto"/>
              </w:rPr>
              <w:t>Adı soyadı:</w:t>
            </w:r>
          </w:p>
        </w:tc>
        <w:tc>
          <w:tcPr>
            <w:tcW w:w="1691" w:type="dxa"/>
            <w:gridSpan w:val="2"/>
            <w:tcBorders>
              <w:top w:val="single" w:sz="2" w:space="0" w:color="000000"/>
              <w:left w:val="nil"/>
              <w:bottom w:val="single" w:sz="2" w:space="0" w:color="000000"/>
              <w:right w:val="nil"/>
            </w:tcBorders>
            <w:vAlign w:val="center"/>
            <w:hideMark/>
          </w:tcPr>
          <w:p w14:paraId="71639612" w14:textId="77777777" w:rsidR="002F6FDA" w:rsidRPr="0069155B" w:rsidRDefault="002F6FDA" w:rsidP="009C6DE8">
            <w:pPr>
              <w:spacing w:after="0" w:line="240" w:lineRule="auto"/>
              <w:ind w:left="0" w:firstLine="0"/>
              <w:jc w:val="left"/>
              <w:rPr>
                <w:color w:val="auto"/>
              </w:rPr>
            </w:pPr>
            <w:proofErr w:type="gramStart"/>
            <w:r w:rsidRPr="0069155B">
              <w:rPr>
                <w:color w:val="auto"/>
                <w:sz w:val="26"/>
              </w:rPr>
              <w:t>imza :</w:t>
            </w:r>
            <w:proofErr w:type="gramEnd"/>
          </w:p>
        </w:tc>
        <w:tc>
          <w:tcPr>
            <w:tcW w:w="1560" w:type="dxa"/>
            <w:gridSpan w:val="2"/>
            <w:tcBorders>
              <w:top w:val="single" w:sz="2" w:space="0" w:color="000000"/>
              <w:left w:val="nil"/>
              <w:bottom w:val="single" w:sz="2" w:space="0" w:color="000000"/>
              <w:right w:val="nil"/>
            </w:tcBorders>
            <w:vAlign w:val="center"/>
            <w:hideMark/>
          </w:tcPr>
          <w:p w14:paraId="1481316B" w14:textId="77777777" w:rsidR="002F6FDA" w:rsidRPr="0069155B" w:rsidRDefault="002F6FDA" w:rsidP="009C6DE8">
            <w:pPr>
              <w:spacing w:after="0" w:line="240" w:lineRule="auto"/>
              <w:ind w:left="0" w:firstLine="0"/>
              <w:jc w:val="left"/>
              <w:rPr>
                <w:color w:val="auto"/>
              </w:rPr>
            </w:pPr>
            <w:r w:rsidRPr="0069155B">
              <w:rPr>
                <w:color w:val="auto"/>
              </w:rPr>
              <w:t>Tarih:</w:t>
            </w:r>
          </w:p>
        </w:tc>
        <w:tc>
          <w:tcPr>
            <w:tcW w:w="1594" w:type="dxa"/>
            <w:tcBorders>
              <w:top w:val="single" w:sz="2" w:space="0" w:color="000000"/>
              <w:left w:val="nil"/>
              <w:bottom w:val="single" w:sz="2" w:space="0" w:color="000000"/>
              <w:right w:val="single" w:sz="2" w:space="0" w:color="000000"/>
            </w:tcBorders>
            <w:vAlign w:val="center"/>
            <w:hideMark/>
          </w:tcPr>
          <w:p w14:paraId="3B519988" w14:textId="77777777" w:rsidR="002F6FDA" w:rsidRPr="0069155B" w:rsidRDefault="002F6FDA" w:rsidP="009C6DE8">
            <w:pPr>
              <w:spacing w:after="0" w:line="240" w:lineRule="auto"/>
              <w:ind w:left="0" w:firstLine="0"/>
              <w:jc w:val="left"/>
              <w:rPr>
                <w:color w:val="auto"/>
              </w:rPr>
            </w:pPr>
            <w:r w:rsidRPr="0069155B">
              <w:rPr>
                <w:color w:val="auto"/>
              </w:rPr>
              <w:t>Saat:</w:t>
            </w:r>
          </w:p>
        </w:tc>
      </w:tr>
      <w:tr w:rsidR="0069155B" w:rsidRPr="0069155B" w14:paraId="48861078" w14:textId="77777777" w:rsidTr="002F6FDA">
        <w:trPr>
          <w:trHeight w:val="941"/>
        </w:trPr>
        <w:tc>
          <w:tcPr>
            <w:tcW w:w="5073" w:type="dxa"/>
            <w:tcBorders>
              <w:top w:val="single" w:sz="2" w:space="0" w:color="000000"/>
              <w:left w:val="single" w:sz="2" w:space="0" w:color="000000"/>
              <w:bottom w:val="single" w:sz="2" w:space="0" w:color="000000"/>
              <w:right w:val="nil"/>
            </w:tcBorders>
            <w:hideMark/>
          </w:tcPr>
          <w:p w14:paraId="5D107122" w14:textId="77777777" w:rsidR="002F6FDA" w:rsidRPr="0069155B" w:rsidRDefault="002F6FDA" w:rsidP="009C6DE8">
            <w:pPr>
              <w:spacing w:after="0" w:line="240" w:lineRule="auto"/>
              <w:ind w:left="125" w:firstLine="0"/>
              <w:jc w:val="left"/>
              <w:rPr>
                <w:color w:val="auto"/>
                <w:sz w:val="28"/>
              </w:rPr>
            </w:pPr>
            <w:r w:rsidRPr="0069155B">
              <w:rPr>
                <w:color w:val="auto"/>
                <w:sz w:val="28"/>
              </w:rPr>
              <w:t xml:space="preserve">Hastanın Yasal Temsilcisi  </w:t>
            </w:r>
          </w:p>
          <w:p w14:paraId="5AD11E22" w14:textId="77777777" w:rsidR="002F6FDA" w:rsidRPr="0069155B" w:rsidRDefault="002F6FDA" w:rsidP="009C6DE8">
            <w:pPr>
              <w:spacing w:after="0" w:line="240" w:lineRule="auto"/>
              <w:ind w:left="125" w:firstLine="0"/>
              <w:jc w:val="left"/>
              <w:rPr>
                <w:color w:val="auto"/>
              </w:rPr>
            </w:pPr>
            <w:r w:rsidRPr="0069155B">
              <w:rPr>
                <w:color w:val="auto"/>
              </w:rPr>
              <w:t>Adı soyadı:</w:t>
            </w:r>
          </w:p>
          <w:p w14:paraId="237DF710" w14:textId="77777777" w:rsidR="002F6FDA" w:rsidRPr="0069155B" w:rsidRDefault="002F6FDA" w:rsidP="009C6DE8">
            <w:pPr>
              <w:spacing w:after="0" w:line="240" w:lineRule="auto"/>
              <w:ind w:left="106" w:firstLine="0"/>
              <w:jc w:val="left"/>
              <w:rPr>
                <w:color w:val="auto"/>
              </w:rPr>
            </w:pPr>
            <w:r w:rsidRPr="0069155B">
              <w:rPr>
                <w:color w:val="auto"/>
              </w:rPr>
              <w:t>Yakınlık derecesi:</w:t>
            </w:r>
          </w:p>
          <w:p w14:paraId="327BEC31" w14:textId="77777777" w:rsidR="002F6FDA" w:rsidRPr="0069155B" w:rsidRDefault="002F6FDA" w:rsidP="009C6DE8">
            <w:pPr>
              <w:spacing w:after="23" w:line="240" w:lineRule="auto"/>
              <w:ind w:left="125" w:firstLine="0"/>
              <w:jc w:val="left"/>
              <w:rPr>
                <w:color w:val="auto"/>
              </w:rPr>
            </w:pPr>
            <w:r w:rsidRPr="0069155B">
              <w:rPr>
                <w:color w:val="auto"/>
              </w:rPr>
              <w:t>Hastanın yasal temsilcisinden onam alınma nedeni:</w:t>
            </w:r>
          </w:p>
          <w:p w14:paraId="5720E34C" w14:textId="77777777" w:rsidR="002F6FDA" w:rsidRPr="0069155B" w:rsidRDefault="002F6FDA" w:rsidP="009C6DE8">
            <w:pPr>
              <w:numPr>
                <w:ilvl w:val="0"/>
                <w:numId w:val="4"/>
              </w:numPr>
              <w:spacing w:after="0" w:line="240" w:lineRule="auto"/>
              <w:ind w:right="1517"/>
              <w:contextualSpacing/>
              <w:rPr>
                <w:color w:val="auto"/>
              </w:rPr>
            </w:pPr>
            <w:r w:rsidRPr="0069155B">
              <w:rPr>
                <w:color w:val="auto"/>
              </w:rPr>
              <w:t xml:space="preserve">Hastanın bilinci kapalı </w:t>
            </w:r>
          </w:p>
          <w:p w14:paraId="23BCD019" w14:textId="77777777" w:rsidR="002F6FDA" w:rsidRPr="0069155B" w:rsidRDefault="002F6FDA" w:rsidP="009C6DE8">
            <w:pPr>
              <w:numPr>
                <w:ilvl w:val="0"/>
                <w:numId w:val="4"/>
              </w:numPr>
              <w:spacing w:after="23" w:line="240" w:lineRule="auto"/>
              <w:contextualSpacing/>
              <w:jc w:val="left"/>
              <w:rPr>
                <w:color w:val="auto"/>
              </w:rPr>
            </w:pPr>
            <w:r w:rsidRPr="0069155B">
              <w:rPr>
                <w:color w:val="auto"/>
              </w:rPr>
              <w:t>Hastanın karar verme yetisi yok</w:t>
            </w:r>
          </w:p>
          <w:p w14:paraId="1D8821BB" w14:textId="77777777" w:rsidR="002F6FDA" w:rsidRPr="0069155B" w:rsidRDefault="002F6FDA" w:rsidP="009C6DE8">
            <w:pPr>
              <w:numPr>
                <w:ilvl w:val="0"/>
                <w:numId w:val="4"/>
              </w:numPr>
              <w:spacing w:after="23" w:line="240" w:lineRule="auto"/>
              <w:contextualSpacing/>
              <w:jc w:val="left"/>
              <w:rPr>
                <w:color w:val="auto"/>
              </w:rPr>
            </w:pPr>
            <w:r w:rsidRPr="0069155B">
              <w:rPr>
                <w:color w:val="auto"/>
              </w:rPr>
              <w:t xml:space="preserve">Hasta 18 yaşından küçük      </w:t>
            </w:r>
          </w:p>
          <w:p w14:paraId="0A82C3D3" w14:textId="77777777" w:rsidR="002F6FDA" w:rsidRPr="0069155B" w:rsidRDefault="002F6FDA" w:rsidP="009C6DE8">
            <w:pPr>
              <w:numPr>
                <w:ilvl w:val="0"/>
                <w:numId w:val="4"/>
              </w:numPr>
              <w:spacing w:after="23" w:line="240" w:lineRule="auto"/>
              <w:contextualSpacing/>
              <w:jc w:val="left"/>
              <w:rPr>
                <w:color w:val="auto"/>
              </w:rPr>
            </w:pPr>
            <w:r w:rsidRPr="0069155B">
              <w:rPr>
                <w:color w:val="auto"/>
              </w:rPr>
              <w:t>Acil</w:t>
            </w:r>
          </w:p>
        </w:tc>
        <w:tc>
          <w:tcPr>
            <w:tcW w:w="1691" w:type="dxa"/>
            <w:gridSpan w:val="2"/>
            <w:tcBorders>
              <w:top w:val="single" w:sz="2" w:space="0" w:color="000000"/>
              <w:left w:val="nil"/>
              <w:bottom w:val="single" w:sz="2" w:space="0" w:color="000000"/>
              <w:right w:val="nil"/>
            </w:tcBorders>
            <w:vAlign w:val="center"/>
            <w:hideMark/>
          </w:tcPr>
          <w:p w14:paraId="559F34AB" w14:textId="77777777" w:rsidR="002F6FDA" w:rsidRPr="0069155B" w:rsidRDefault="002F6FDA" w:rsidP="009C6DE8">
            <w:pPr>
              <w:spacing w:after="0" w:line="240" w:lineRule="auto"/>
              <w:ind w:left="0" w:firstLine="0"/>
              <w:jc w:val="left"/>
              <w:rPr>
                <w:color w:val="auto"/>
                <w:sz w:val="26"/>
              </w:rPr>
            </w:pPr>
            <w:proofErr w:type="gramStart"/>
            <w:r w:rsidRPr="0069155B">
              <w:rPr>
                <w:color w:val="auto"/>
                <w:sz w:val="26"/>
              </w:rPr>
              <w:t>imza :</w:t>
            </w:r>
            <w:proofErr w:type="gramEnd"/>
          </w:p>
        </w:tc>
        <w:tc>
          <w:tcPr>
            <w:tcW w:w="1560" w:type="dxa"/>
            <w:gridSpan w:val="2"/>
            <w:tcBorders>
              <w:top w:val="single" w:sz="2" w:space="0" w:color="000000"/>
              <w:left w:val="nil"/>
              <w:bottom w:val="single" w:sz="2" w:space="0" w:color="000000"/>
              <w:right w:val="nil"/>
            </w:tcBorders>
            <w:vAlign w:val="center"/>
            <w:hideMark/>
          </w:tcPr>
          <w:p w14:paraId="57B454BE" w14:textId="77777777" w:rsidR="002F6FDA" w:rsidRPr="0069155B" w:rsidRDefault="002F6FDA" w:rsidP="009C6DE8">
            <w:pPr>
              <w:spacing w:after="0" w:line="240" w:lineRule="auto"/>
              <w:ind w:left="0" w:firstLine="0"/>
              <w:jc w:val="left"/>
              <w:rPr>
                <w:color w:val="auto"/>
              </w:rPr>
            </w:pPr>
            <w:r w:rsidRPr="0069155B">
              <w:rPr>
                <w:color w:val="auto"/>
              </w:rPr>
              <w:t>Tarih:</w:t>
            </w:r>
          </w:p>
        </w:tc>
        <w:tc>
          <w:tcPr>
            <w:tcW w:w="1594" w:type="dxa"/>
            <w:tcBorders>
              <w:top w:val="single" w:sz="2" w:space="0" w:color="000000"/>
              <w:left w:val="nil"/>
              <w:bottom w:val="single" w:sz="2" w:space="0" w:color="000000"/>
              <w:right w:val="single" w:sz="2" w:space="0" w:color="000000"/>
            </w:tcBorders>
            <w:vAlign w:val="center"/>
            <w:hideMark/>
          </w:tcPr>
          <w:p w14:paraId="3C23E7F2" w14:textId="77777777" w:rsidR="002F6FDA" w:rsidRPr="0069155B" w:rsidRDefault="002F6FDA" w:rsidP="009C6DE8">
            <w:pPr>
              <w:spacing w:after="0" w:line="240" w:lineRule="auto"/>
              <w:ind w:left="0" w:firstLine="0"/>
              <w:jc w:val="left"/>
              <w:rPr>
                <w:color w:val="auto"/>
              </w:rPr>
            </w:pPr>
            <w:r w:rsidRPr="0069155B">
              <w:rPr>
                <w:color w:val="auto"/>
              </w:rPr>
              <w:t>Saat:</w:t>
            </w:r>
          </w:p>
        </w:tc>
      </w:tr>
      <w:tr w:rsidR="0069155B" w:rsidRPr="0069155B" w14:paraId="05A50315" w14:textId="77777777" w:rsidTr="002F6FDA">
        <w:trPr>
          <w:trHeight w:val="941"/>
        </w:trPr>
        <w:tc>
          <w:tcPr>
            <w:tcW w:w="5073" w:type="dxa"/>
            <w:tcBorders>
              <w:top w:val="single" w:sz="2" w:space="0" w:color="000000"/>
              <w:left w:val="single" w:sz="2" w:space="0" w:color="000000"/>
              <w:bottom w:val="single" w:sz="2" w:space="0" w:color="000000"/>
              <w:right w:val="nil"/>
            </w:tcBorders>
            <w:hideMark/>
          </w:tcPr>
          <w:p w14:paraId="5A32B877" w14:textId="77777777" w:rsidR="002F6FDA" w:rsidRPr="0069155B" w:rsidRDefault="002F6FDA" w:rsidP="009C6DE8">
            <w:pPr>
              <w:spacing w:after="0" w:line="240" w:lineRule="auto"/>
              <w:ind w:left="115" w:firstLine="0"/>
              <w:jc w:val="left"/>
              <w:rPr>
                <w:color w:val="auto"/>
              </w:rPr>
            </w:pPr>
            <w:r w:rsidRPr="0069155B">
              <w:rPr>
                <w:color w:val="auto"/>
                <w:sz w:val="28"/>
              </w:rPr>
              <w:t>Şahit</w:t>
            </w:r>
          </w:p>
          <w:p w14:paraId="66DB8425" w14:textId="77777777" w:rsidR="002F6FDA" w:rsidRPr="0069155B" w:rsidRDefault="002F6FDA" w:rsidP="009C6DE8">
            <w:pPr>
              <w:spacing w:after="0" w:line="240" w:lineRule="auto"/>
              <w:ind w:left="125" w:firstLine="0"/>
              <w:jc w:val="left"/>
              <w:rPr>
                <w:color w:val="auto"/>
                <w:sz w:val="28"/>
              </w:rPr>
            </w:pPr>
            <w:r w:rsidRPr="0069155B">
              <w:rPr>
                <w:color w:val="auto"/>
              </w:rPr>
              <w:t>Adı soyadı:</w:t>
            </w:r>
          </w:p>
        </w:tc>
        <w:tc>
          <w:tcPr>
            <w:tcW w:w="1691" w:type="dxa"/>
            <w:gridSpan w:val="2"/>
            <w:tcBorders>
              <w:top w:val="single" w:sz="2" w:space="0" w:color="000000"/>
              <w:left w:val="nil"/>
              <w:bottom w:val="single" w:sz="2" w:space="0" w:color="000000"/>
              <w:right w:val="nil"/>
            </w:tcBorders>
            <w:vAlign w:val="center"/>
            <w:hideMark/>
          </w:tcPr>
          <w:p w14:paraId="0E697442" w14:textId="77777777" w:rsidR="002F6FDA" w:rsidRPr="0069155B" w:rsidRDefault="002F6FDA" w:rsidP="009C6DE8">
            <w:pPr>
              <w:spacing w:after="0" w:line="240" w:lineRule="auto"/>
              <w:ind w:left="0" w:firstLine="0"/>
              <w:jc w:val="left"/>
              <w:rPr>
                <w:color w:val="auto"/>
                <w:sz w:val="26"/>
              </w:rPr>
            </w:pPr>
            <w:proofErr w:type="gramStart"/>
            <w:r w:rsidRPr="0069155B">
              <w:rPr>
                <w:color w:val="auto"/>
                <w:sz w:val="26"/>
              </w:rPr>
              <w:t>imza :</w:t>
            </w:r>
            <w:proofErr w:type="gramEnd"/>
          </w:p>
        </w:tc>
        <w:tc>
          <w:tcPr>
            <w:tcW w:w="1560" w:type="dxa"/>
            <w:gridSpan w:val="2"/>
            <w:tcBorders>
              <w:top w:val="single" w:sz="2" w:space="0" w:color="000000"/>
              <w:left w:val="nil"/>
              <w:bottom w:val="single" w:sz="2" w:space="0" w:color="000000"/>
              <w:right w:val="nil"/>
            </w:tcBorders>
            <w:vAlign w:val="center"/>
            <w:hideMark/>
          </w:tcPr>
          <w:p w14:paraId="7E9DC244" w14:textId="77777777" w:rsidR="002F6FDA" w:rsidRPr="0069155B" w:rsidRDefault="002F6FDA" w:rsidP="009C6DE8">
            <w:pPr>
              <w:spacing w:after="0" w:line="240" w:lineRule="auto"/>
              <w:ind w:left="0" w:firstLine="0"/>
              <w:jc w:val="left"/>
              <w:rPr>
                <w:color w:val="auto"/>
              </w:rPr>
            </w:pPr>
            <w:r w:rsidRPr="0069155B">
              <w:rPr>
                <w:color w:val="auto"/>
              </w:rPr>
              <w:t>Tarih:</w:t>
            </w:r>
          </w:p>
        </w:tc>
        <w:tc>
          <w:tcPr>
            <w:tcW w:w="1594" w:type="dxa"/>
            <w:tcBorders>
              <w:top w:val="single" w:sz="2" w:space="0" w:color="000000"/>
              <w:left w:val="nil"/>
              <w:bottom w:val="single" w:sz="2" w:space="0" w:color="000000"/>
              <w:right w:val="single" w:sz="2" w:space="0" w:color="000000"/>
            </w:tcBorders>
            <w:vAlign w:val="center"/>
            <w:hideMark/>
          </w:tcPr>
          <w:p w14:paraId="0532B70C" w14:textId="77777777" w:rsidR="002F6FDA" w:rsidRPr="0069155B" w:rsidRDefault="002F6FDA" w:rsidP="009C6DE8">
            <w:pPr>
              <w:spacing w:after="0" w:line="240" w:lineRule="auto"/>
              <w:ind w:left="0" w:firstLine="0"/>
              <w:jc w:val="left"/>
              <w:rPr>
                <w:color w:val="auto"/>
              </w:rPr>
            </w:pPr>
            <w:r w:rsidRPr="0069155B">
              <w:rPr>
                <w:color w:val="auto"/>
              </w:rPr>
              <w:t>Saat:</w:t>
            </w:r>
          </w:p>
        </w:tc>
      </w:tr>
      <w:tr w:rsidR="0069155B" w:rsidRPr="0069155B" w14:paraId="44C1D2C6" w14:textId="77777777" w:rsidTr="002F6FDA">
        <w:trPr>
          <w:trHeight w:val="941"/>
        </w:trPr>
        <w:tc>
          <w:tcPr>
            <w:tcW w:w="6475" w:type="dxa"/>
            <w:gridSpan w:val="2"/>
            <w:tcBorders>
              <w:top w:val="single" w:sz="2" w:space="0" w:color="000000"/>
              <w:left w:val="single" w:sz="2" w:space="0" w:color="000000"/>
              <w:bottom w:val="single" w:sz="2" w:space="0" w:color="000000"/>
              <w:right w:val="nil"/>
            </w:tcBorders>
            <w:hideMark/>
          </w:tcPr>
          <w:p w14:paraId="2673E731" w14:textId="77777777" w:rsidR="002F6FDA" w:rsidRPr="0069155B" w:rsidRDefault="002F6FDA" w:rsidP="009C6DE8">
            <w:pPr>
              <w:spacing w:after="0" w:line="240" w:lineRule="auto"/>
              <w:ind w:left="0" w:firstLine="0"/>
              <w:jc w:val="left"/>
              <w:rPr>
                <w:color w:val="auto"/>
                <w:szCs w:val="24"/>
              </w:rPr>
            </w:pPr>
            <w:r w:rsidRPr="0069155B">
              <w:rPr>
                <w:color w:val="auto"/>
                <w:szCs w:val="24"/>
              </w:rPr>
              <w:t xml:space="preserve"> Ameliyata Danışmanlık eden Öğretim Üyesi              </w:t>
            </w:r>
            <w:proofErr w:type="gramStart"/>
            <w:r w:rsidRPr="0069155B">
              <w:rPr>
                <w:color w:val="auto"/>
                <w:szCs w:val="24"/>
              </w:rPr>
              <w:t xml:space="preserve">  :</w:t>
            </w:r>
            <w:proofErr w:type="gramEnd"/>
            <w:r w:rsidRPr="0069155B">
              <w:rPr>
                <w:color w:val="auto"/>
                <w:szCs w:val="24"/>
              </w:rPr>
              <w:t xml:space="preserve"> </w:t>
            </w:r>
          </w:p>
          <w:p w14:paraId="4778FCDF" w14:textId="77777777" w:rsidR="002F6FDA" w:rsidRPr="0069155B" w:rsidRDefault="002F6FDA" w:rsidP="009C6DE8">
            <w:pPr>
              <w:spacing w:after="0" w:line="240" w:lineRule="auto"/>
              <w:ind w:left="0" w:firstLine="0"/>
              <w:jc w:val="left"/>
              <w:rPr>
                <w:color w:val="auto"/>
                <w:szCs w:val="24"/>
              </w:rPr>
            </w:pPr>
            <w:r w:rsidRPr="0069155B">
              <w:rPr>
                <w:color w:val="auto"/>
                <w:szCs w:val="24"/>
              </w:rPr>
              <w:t xml:space="preserve"> Cerrahi Ekibin Başı Sorumlu Uzman Doktor               </w:t>
            </w:r>
            <w:proofErr w:type="gramStart"/>
            <w:r w:rsidRPr="0069155B">
              <w:rPr>
                <w:color w:val="auto"/>
                <w:szCs w:val="24"/>
              </w:rPr>
              <w:t xml:space="preserve">  :</w:t>
            </w:r>
            <w:proofErr w:type="gramEnd"/>
          </w:p>
          <w:p w14:paraId="0789C817" w14:textId="77777777" w:rsidR="002F6FDA" w:rsidRPr="0069155B" w:rsidRDefault="002F6FDA" w:rsidP="009C6DE8">
            <w:pPr>
              <w:spacing w:after="0" w:line="240" w:lineRule="auto"/>
              <w:ind w:left="0" w:firstLine="0"/>
              <w:jc w:val="left"/>
              <w:rPr>
                <w:color w:val="auto"/>
                <w:szCs w:val="24"/>
              </w:rPr>
            </w:pPr>
            <w:r w:rsidRPr="0069155B">
              <w:rPr>
                <w:color w:val="auto"/>
                <w:szCs w:val="24"/>
              </w:rPr>
              <w:t xml:space="preserve"> Ameliyat Ekibine dahil Sorumlu Başasistan                </w:t>
            </w:r>
            <w:proofErr w:type="gramStart"/>
            <w:r w:rsidRPr="0069155B">
              <w:rPr>
                <w:color w:val="auto"/>
                <w:szCs w:val="24"/>
              </w:rPr>
              <w:t xml:space="preserve">  :</w:t>
            </w:r>
            <w:proofErr w:type="gramEnd"/>
            <w:r w:rsidRPr="0069155B">
              <w:rPr>
                <w:color w:val="auto"/>
                <w:szCs w:val="24"/>
              </w:rPr>
              <w:t xml:space="preserve"> </w:t>
            </w:r>
          </w:p>
          <w:p w14:paraId="4BCDBBFF" w14:textId="77777777" w:rsidR="002F6FDA" w:rsidRPr="0069155B" w:rsidRDefault="002F6FDA" w:rsidP="009C6DE8">
            <w:pPr>
              <w:spacing w:after="0" w:line="240" w:lineRule="auto"/>
              <w:ind w:left="0" w:firstLine="0"/>
              <w:jc w:val="left"/>
              <w:rPr>
                <w:color w:val="auto"/>
                <w:sz w:val="28"/>
              </w:rPr>
            </w:pPr>
            <w:r w:rsidRPr="0069155B">
              <w:rPr>
                <w:color w:val="auto"/>
                <w:szCs w:val="24"/>
              </w:rPr>
              <w:t xml:space="preserve"> Ameliyat Ekibine dahil olan diğer Doktorlar               </w:t>
            </w:r>
            <w:proofErr w:type="gramStart"/>
            <w:r w:rsidRPr="0069155B">
              <w:rPr>
                <w:color w:val="auto"/>
                <w:szCs w:val="24"/>
              </w:rPr>
              <w:t xml:space="preserve">  :</w:t>
            </w:r>
            <w:proofErr w:type="gramEnd"/>
          </w:p>
        </w:tc>
        <w:tc>
          <w:tcPr>
            <w:tcW w:w="1560" w:type="dxa"/>
            <w:gridSpan w:val="2"/>
            <w:tcBorders>
              <w:top w:val="single" w:sz="2" w:space="0" w:color="000000"/>
              <w:left w:val="nil"/>
              <w:bottom w:val="single" w:sz="2" w:space="0" w:color="000000"/>
              <w:right w:val="nil"/>
            </w:tcBorders>
            <w:vAlign w:val="center"/>
          </w:tcPr>
          <w:p w14:paraId="2EB214D5" w14:textId="77777777" w:rsidR="002F6FDA" w:rsidRPr="0069155B" w:rsidRDefault="002F6FDA" w:rsidP="009C6DE8">
            <w:pPr>
              <w:spacing w:after="0" w:line="240" w:lineRule="auto"/>
              <w:ind w:left="0" w:firstLine="0"/>
              <w:jc w:val="left"/>
              <w:rPr>
                <w:color w:val="auto"/>
                <w:sz w:val="26"/>
              </w:rPr>
            </w:pPr>
          </w:p>
        </w:tc>
        <w:tc>
          <w:tcPr>
            <w:tcW w:w="289" w:type="dxa"/>
            <w:tcBorders>
              <w:top w:val="single" w:sz="2" w:space="0" w:color="000000"/>
              <w:left w:val="nil"/>
              <w:bottom w:val="single" w:sz="2" w:space="0" w:color="000000"/>
              <w:right w:val="nil"/>
            </w:tcBorders>
            <w:vAlign w:val="center"/>
          </w:tcPr>
          <w:p w14:paraId="00D5F823" w14:textId="77777777" w:rsidR="002F6FDA" w:rsidRPr="0069155B" w:rsidRDefault="002F6FDA" w:rsidP="009C6DE8">
            <w:pPr>
              <w:spacing w:after="0" w:line="240" w:lineRule="auto"/>
              <w:ind w:left="0" w:firstLine="0"/>
              <w:jc w:val="left"/>
              <w:rPr>
                <w:color w:val="auto"/>
              </w:rPr>
            </w:pPr>
          </w:p>
        </w:tc>
        <w:tc>
          <w:tcPr>
            <w:tcW w:w="1594" w:type="dxa"/>
            <w:tcBorders>
              <w:top w:val="single" w:sz="2" w:space="0" w:color="000000"/>
              <w:left w:val="nil"/>
              <w:bottom w:val="single" w:sz="2" w:space="0" w:color="000000"/>
              <w:right w:val="single" w:sz="2" w:space="0" w:color="000000"/>
            </w:tcBorders>
            <w:vAlign w:val="center"/>
          </w:tcPr>
          <w:p w14:paraId="2B9D1881" w14:textId="77777777" w:rsidR="002F6FDA" w:rsidRPr="0069155B" w:rsidRDefault="002F6FDA" w:rsidP="009C6DE8">
            <w:pPr>
              <w:spacing w:after="0" w:line="240" w:lineRule="auto"/>
              <w:ind w:left="0" w:firstLine="0"/>
              <w:jc w:val="left"/>
              <w:rPr>
                <w:color w:val="auto"/>
              </w:rPr>
            </w:pPr>
          </w:p>
        </w:tc>
      </w:tr>
      <w:tr w:rsidR="0069155B" w:rsidRPr="0069155B" w14:paraId="3C29D945" w14:textId="77777777" w:rsidTr="002F6FDA">
        <w:trPr>
          <w:trHeight w:val="984"/>
        </w:trPr>
        <w:tc>
          <w:tcPr>
            <w:tcW w:w="5073" w:type="dxa"/>
            <w:tcBorders>
              <w:top w:val="single" w:sz="2" w:space="0" w:color="000000"/>
              <w:left w:val="single" w:sz="2" w:space="0" w:color="000000"/>
              <w:bottom w:val="single" w:sz="2" w:space="0" w:color="000000"/>
              <w:right w:val="nil"/>
            </w:tcBorders>
            <w:hideMark/>
          </w:tcPr>
          <w:p w14:paraId="5ABFC6F7" w14:textId="77777777" w:rsidR="002F6FDA" w:rsidRPr="0069155B" w:rsidRDefault="002F6FDA" w:rsidP="009C6DE8">
            <w:pPr>
              <w:spacing w:after="0" w:line="240" w:lineRule="auto"/>
              <w:ind w:left="36" w:firstLine="0"/>
              <w:jc w:val="left"/>
              <w:rPr>
                <w:color w:val="auto"/>
              </w:rPr>
            </w:pPr>
            <w:r w:rsidRPr="0069155B">
              <w:rPr>
                <w:color w:val="auto"/>
                <w:sz w:val="26"/>
              </w:rPr>
              <w:t xml:space="preserve"> Bilgilendirmeyi yapan hekim</w:t>
            </w:r>
          </w:p>
          <w:p w14:paraId="0A40C966" w14:textId="77777777" w:rsidR="002F6FDA" w:rsidRPr="0069155B" w:rsidRDefault="002F6FDA" w:rsidP="009C6DE8">
            <w:pPr>
              <w:spacing w:after="0" w:line="240" w:lineRule="auto"/>
              <w:ind w:left="106" w:firstLine="0"/>
              <w:jc w:val="left"/>
              <w:rPr>
                <w:color w:val="auto"/>
              </w:rPr>
            </w:pPr>
            <w:r w:rsidRPr="0069155B">
              <w:rPr>
                <w:color w:val="auto"/>
              </w:rPr>
              <w:t>Adı soyadı:</w:t>
            </w:r>
          </w:p>
        </w:tc>
        <w:tc>
          <w:tcPr>
            <w:tcW w:w="1691" w:type="dxa"/>
            <w:gridSpan w:val="2"/>
            <w:tcBorders>
              <w:top w:val="single" w:sz="2" w:space="0" w:color="000000"/>
              <w:left w:val="nil"/>
              <w:bottom w:val="single" w:sz="2" w:space="0" w:color="000000"/>
              <w:right w:val="nil"/>
            </w:tcBorders>
            <w:hideMark/>
          </w:tcPr>
          <w:p w14:paraId="727B1575" w14:textId="77777777" w:rsidR="002F6FDA" w:rsidRPr="0069155B" w:rsidRDefault="002F6FDA" w:rsidP="009C6DE8">
            <w:pPr>
              <w:spacing w:after="0" w:line="240" w:lineRule="auto"/>
              <w:ind w:left="0" w:firstLine="0"/>
              <w:jc w:val="left"/>
              <w:rPr>
                <w:color w:val="auto"/>
              </w:rPr>
            </w:pPr>
            <w:proofErr w:type="gramStart"/>
            <w:r w:rsidRPr="0069155B">
              <w:rPr>
                <w:color w:val="auto"/>
                <w:sz w:val="26"/>
              </w:rPr>
              <w:t>imza</w:t>
            </w:r>
            <w:proofErr w:type="gramEnd"/>
            <w:r w:rsidRPr="0069155B">
              <w:rPr>
                <w:color w:val="auto"/>
                <w:sz w:val="26"/>
              </w:rPr>
              <w:t>:</w:t>
            </w:r>
          </w:p>
        </w:tc>
        <w:tc>
          <w:tcPr>
            <w:tcW w:w="1560" w:type="dxa"/>
            <w:gridSpan w:val="2"/>
            <w:tcBorders>
              <w:top w:val="single" w:sz="2" w:space="0" w:color="000000"/>
              <w:left w:val="nil"/>
              <w:bottom w:val="single" w:sz="2" w:space="0" w:color="000000"/>
              <w:right w:val="nil"/>
            </w:tcBorders>
            <w:hideMark/>
          </w:tcPr>
          <w:p w14:paraId="76F32DAD" w14:textId="77777777" w:rsidR="002F6FDA" w:rsidRPr="0069155B" w:rsidRDefault="002F6FDA" w:rsidP="009C6DE8">
            <w:pPr>
              <w:spacing w:after="0" w:line="240" w:lineRule="auto"/>
              <w:ind w:left="0" w:firstLine="0"/>
              <w:jc w:val="left"/>
              <w:rPr>
                <w:color w:val="auto"/>
              </w:rPr>
            </w:pPr>
            <w:r w:rsidRPr="0069155B">
              <w:rPr>
                <w:color w:val="auto"/>
              </w:rPr>
              <w:t>Tarih:</w:t>
            </w:r>
          </w:p>
        </w:tc>
        <w:tc>
          <w:tcPr>
            <w:tcW w:w="1594" w:type="dxa"/>
            <w:tcBorders>
              <w:top w:val="single" w:sz="2" w:space="0" w:color="000000"/>
              <w:left w:val="nil"/>
              <w:bottom w:val="single" w:sz="2" w:space="0" w:color="000000"/>
              <w:right w:val="single" w:sz="2" w:space="0" w:color="000000"/>
            </w:tcBorders>
            <w:hideMark/>
          </w:tcPr>
          <w:p w14:paraId="6A2C2F92" w14:textId="77777777" w:rsidR="002F6FDA" w:rsidRPr="0069155B" w:rsidRDefault="002F6FDA" w:rsidP="009C6DE8">
            <w:pPr>
              <w:spacing w:after="0" w:line="240" w:lineRule="auto"/>
              <w:ind w:left="0" w:firstLine="0"/>
              <w:jc w:val="left"/>
              <w:rPr>
                <w:color w:val="auto"/>
              </w:rPr>
            </w:pPr>
            <w:r w:rsidRPr="0069155B">
              <w:rPr>
                <w:color w:val="auto"/>
              </w:rPr>
              <w:t>Saat:</w:t>
            </w:r>
          </w:p>
        </w:tc>
      </w:tr>
      <w:tr w:rsidR="0069155B" w:rsidRPr="0069155B" w14:paraId="59660AB2" w14:textId="77777777" w:rsidTr="002F6FDA">
        <w:trPr>
          <w:trHeight w:val="984"/>
        </w:trPr>
        <w:tc>
          <w:tcPr>
            <w:tcW w:w="5073" w:type="dxa"/>
            <w:tcBorders>
              <w:top w:val="single" w:sz="2" w:space="0" w:color="000000"/>
              <w:left w:val="single" w:sz="2" w:space="0" w:color="000000"/>
              <w:bottom w:val="single" w:sz="2" w:space="0" w:color="000000"/>
              <w:right w:val="nil"/>
            </w:tcBorders>
            <w:hideMark/>
          </w:tcPr>
          <w:p w14:paraId="2C80EEC1" w14:textId="77777777" w:rsidR="002F6FDA" w:rsidRPr="0069155B" w:rsidRDefault="002F6FDA" w:rsidP="009C6DE8">
            <w:pPr>
              <w:spacing w:after="0" w:line="240" w:lineRule="auto"/>
              <w:ind w:left="125" w:firstLine="0"/>
              <w:jc w:val="left"/>
              <w:rPr>
                <w:color w:val="auto"/>
              </w:rPr>
            </w:pPr>
            <w:r w:rsidRPr="0069155B">
              <w:rPr>
                <w:color w:val="auto"/>
                <w:sz w:val="26"/>
              </w:rPr>
              <w:t>Ameliyatın bir kısmını, önemli bir kısmını veya tamamını yapacak olan hekim</w:t>
            </w:r>
          </w:p>
          <w:p w14:paraId="69542EEA" w14:textId="77777777" w:rsidR="002F6FDA" w:rsidRPr="0069155B" w:rsidRDefault="002F6FDA" w:rsidP="009C6DE8">
            <w:pPr>
              <w:spacing w:after="0" w:line="240" w:lineRule="auto"/>
              <w:ind w:left="125" w:firstLine="0"/>
              <w:jc w:val="left"/>
              <w:rPr>
                <w:color w:val="auto"/>
                <w:sz w:val="26"/>
              </w:rPr>
            </w:pPr>
            <w:r w:rsidRPr="0069155B">
              <w:rPr>
                <w:color w:val="auto"/>
              </w:rPr>
              <w:t>Adı soyadı:</w:t>
            </w:r>
          </w:p>
        </w:tc>
        <w:tc>
          <w:tcPr>
            <w:tcW w:w="1691" w:type="dxa"/>
            <w:gridSpan w:val="2"/>
            <w:tcBorders>
              <w:top w:val="single" w:sz="2" w:space="0" w:color="000000"/>
              <w:left w:val="nil"/>
              <w:bottom w:val="single" w:sz="2" w:space="0" w:color="000000"/>
              <w:right w:val="nil"/>
            </w:tcBorders>
            <w:hideMark/>
          </w:tcPr>
          <w:p w14:paraId="5D98A7D0" w14:textId="77777777" w:rsidR="002F6FDA" w:rsidRPr="0069155B" w:rsidRDefault="002F6FDA" w:rsidP="009C6DE8">
            <w:pPr>
              <w:spacing w:after="0" w:line="240" w:lineRule="auto"/>
              <w:ind w:left="0" w:firstLine="0"/>
              <w:jc w:val="left"/>
              <w:rPr>
                <w:color w:val="auto"/>
                <w:sz w:val="26"/>
              </w:rPr>
            </w:pPr>
            <w:proofErr w:type="gramStart"/>
            <w:r w:rsidRPr="0069155B">
              <w:rPr>
                <w:color w:val="auto"/>
                <w:sz w:val="26"/>
              </w:rPr>
              <w:t>imza</w:t>
            </w:r>
            <w:proofErr w:type="gramEnd"/>
            <w:r w:rsidRPr="0069155B">
              <w:rPr>
                <w:color w:val="auto"/>
                <w:sz w:val="26"/>
              </w:rPr>
              <w:t>:</w:t>
            </w:r>
          </w:p>
        </w:tc>
        <w:tc>
          <w:tcPr>
            <w:tcW w:w="1560" w:type="dxa"/>
            <w:gridSpan w:val="2"/>
            <w:tcBorders>
              <w:top w:val="single" w:sz="2" w:space="0" w:color="000000"/>
              <w:left w:val="nil"/>
              <w:bottom w:val="single" w:sz="2" w:space="0" w:color="000000"/>
              <w:right w:val="nil"/>
            </w:tcBorders>
            <w:hideMark/>
          </w:tcPr>
          <w:p w14:paraId="446ACA7A" w14:textId="77777777" w:rsidR="002F6FDA" w:rsidRPr="0069155B" w:rsidRDefault="002F6FDA" w:rsidP="009C6DE8">
            <w:pPr>
              <w:spacing w:after="0" w:line="240" w:lineRule="auto"/>
              <w:ind w:left="0" w:firstLine="0"/>
              <w:jc w:val="left"/>
              <w:rPr>
                <w:color w:val="auto"/>
              </w:rPr>
            </w:pPr>
            <w:r w:rsidRPr="0069155B">
              <w:rPr>
                <w:color w:val="auto"/>
              </w:rPr>
              <w:t>Tarih:</w:t>
            </w:r>
          </w:p>
        </w:tc>
        <w:tc>
          <w:tcPr>
            <w:tcW w:w="1594" w:type="dxa"/>
            <w:tcBorders>
              <w:top w:val="single" w:sz="2" w:space="0" w:color="000000"/>
              <w:left w:val="nil"/>
              <w:bottom w:val="single" w:sz="2" w:space="0" w:color="000000"/>
              <w:right w:val="single" w:sz="2" w:space="0" w:color="000000"/>
            </w:tcBorders>
            <w:hideMark/>
          </w:tcPr>
          <w:p w14:paraId="4FE68415" w14:textId="77777777" w:rsidR="002F6FDA" w:rsidRPr="0069155B" w:rsidRDefault="002F6FDA" w:rsidP="009C6DE8">
            <w:pPr>
              <w:spacing w:after="0" w:line="240" w:lineRule="auto"/>
              <w:ind w:left="0" w:firstLine="0"/>
              <w:jc w:val="left"/>
              <w:rPr>
                <w:color w:val="auto"/>
              </w:rPr>
            </w:pPr>
            <w:r w:rsidRPr="0069155B">
              <w:rPr>
                <w:color w:val="auto"/>
              </w:rPr>
              <w:t>Saat:</w:t>
            </w:r>
          </w:p>
        </w:tc>
      </w:tr>
      <w:tr w:rsidR="0069155B" w:rsidRPr="0069155B" w14:paraId="6511FED8" w14:textId="77777777" w:rsidTr="002F6FDA">
        <w:trPr>
          <w:trHeight w:val="984"/>
        </w:trPr>
        <w:tc>
          <w:tcPr>
            <w:tcW w:w="5073" w:type="dxa"/>
            <w:tcBorders>
              <w:top w:val="single" w:sz="2" w:space="0" w:color="000000"/>
              <w:left w:val="single" w:sz="2" w:space="0" w:color="000000"/>
              <w:bottom w:val="single" w:sz="2" w:space="0" w:color="000000"/>
              <w:right w:val="nil"/>
            </w:tcBorders>
            <w:hideMark/>
          </w:tcPr>
          <w:p w14:paraId="3AB52C2D" w14:textId="77777777" w:rsidR="002F6FDA" w:rsidRPr="0069155B" w:rsidRDefault="002F6FDA" w:rsidP="009C6DE8">
            <w:pPr>
              <w:spacing w:after="0" w:line="240" w:lineRule="auto"/>
              <w:ind w:left="125" w:firstLine="0"/>
              <w:jc w:val="left"/>
              <w:rPr>
                <w:color w:val="auto"/>
              </w:rPr>
            </w:pPr>
            <w:r w:rsidRPr="0069155B">
              <w:rPr>
                <w:color w:val="auto"/>
                <w:szCs w:val="24"/>
              </w:rPr>
              <w:t>Cerrahi Ekibin Başı Sorumlu Uzman Doktor</w:t>
            </w:r>
            <w:r w:rsidRPr="0069155B">
              <w:rPr>
                <w:color w:val="auto"/>
              </w:rPr>
              <w:t xml:space="preserve"> </w:t>
            </w:r>
          </w:p>
          <w:p w14:paraId="536C8833" w14:textId="77777777" w:rsidR="002F6FDA" w:rsidRPr="0069155B" w:rsidRDefault="002F6FDA" w:rsidP="009C6DE8">
            <w:pPr>
              <w:spacing w:after="0" w:line="240" w:lineRule="auto"/>
              <w:ind w:left="125" w:firstLine="0"/>
              <w:jc w:val="left"/>
              <w:rPr>
                <w:color w:val="auto"/>
                <w:sz w:val="26"/>
              </w:rPr>
            </w:pPr>
            <w:r w:rsidRPr="0069155B">
              <w:rPr>
                <w:color w:val="auto"/>
              </w:rPr>
              <w:t>Adı soyadı:</w:t>
            </w:r>
          </w:p>
        </w:tc>
        <w:tc>
          <w:tcPr>
            <w:tcW w:w="1691" w:type="dxa"/>
            <w:gridSpan w:val="2"/>
            <w:tcBorders>
              <w:top w:val="single" w:sz="2" w:space="0" w:color="000000"/>
              <w:left w:val="nil"/>
              <w:bottom w:val="single" w:sz="2" w:space="0" w:color="000000"/>
              <w:right w:val="nil"/>
            </w:tcBorders>
            <w:hideMark/>
          </w:tcPr>
          <w:p w14:paraId="05B1DBCE" w14:textId="77777777" w:rsidR="002F6FDA" w:rsidRPr="0069155B" w:rsidRDefault="002F6FDA" w:rsidP="009C6DE8">
            <w:pPr>
              <w:spacing w:after="0" w:line="240" w:lineRule="auto"/>
              <w:ind w:left="0" w:firstLine="0"/>
              <w:jc w:val="left"/>
              <w:rPr>
                <w:color w:val="auto"/>
                <w:sz w:val="26"/>
              </w:rPr>
            </w:pPr>
            <w:proofErr w:type="gramStart"/>
            <w:r w:rsidRPr="0069155B">
              <w:rPr>
                <w:color w:val="auto"/>
                <w:sz w:val="26"/>
              </w:rPr>
              <w:t>imza</w:t>
            </w:r>
            <w:proofErr w:type="gramEnd"/>
            <w:r w:rsidRPr="0069155B">
              <w:rPr>
                <w:color w:val="auto"/>
                <w:sz w:val="26"/>
              </w:rPr>
              <w:t>:</w:t>
            </w:r>
          </w:p>
        </w:tc>
        <w:tc>
          <w:tcPr>
            <w:tcW w:w="1560" w:type="dxa"/>
            <w:gridSpan w:val="2"/>
            <w:tcBorders>
              <w:top w:val="single" w:sz="2" w:space="0" w:color="000000"/>
              <w:left w:val="nil"/>
              <w:bottom w:val="single" w:sz="2" w:space="0" w:color="000000"/>
              <w:right w:val="nil"/>
            </w:tcBorders>
            <w:hideMark/>
          </w:tcPr>
          <w:p w14:paraId="134A280F" w14:textId="77777777" w:rsidR="002F6FDA" w:rsidRPr="0069155B" w:rsidRDefault="002F6FDA" w:rsidP="009C6DE8">
            <w:pPr>
              <w:spacing w:after="0" w:line="240" w:lineRule="auto"/>
              <w:ind w:left="0" w:firstLine="0"/>
              <w:jc w:val="left"/>
              <w:rPr>
                <w:color w:val="auto"/>
              </w:rPr>
            </w:pPr>
            <w:r w:rsidRPr="0069155B">
              <w:rPr>
                <w:color w:val="auto"/>
              </w:rPr>
              <w:t>Tarih:</w:t>
            </w:r>
          </w:p>
        </w:tc>
        <w:tc>
          <w:tcPr>
            <w:tcW w:w="1594" w:type="dxa"/>
            <w:tcBorders>
              <w:top w:val="single" w:sz="2" w:space="0" w:color="000000"/>
              <w:left w:val="nil"/>
              <w:bottom w:val="single" w:sz="2" w:space="0" w:color="000000"/>
              <w:right w:val="single" w:sz="2" w:space="0" w:color="000000"/>
            </w:tcBorders>
            <w:hideMark/>
          </w:tcPr>
          <w:p w14:paraId="1EEF8019" w14:textId="77777777" w:rsidR="002F6FDA" w:rsidRPr="0069155B" w:rsidRDefault="002F6FDA" w:rsidP="009C6DE8">
            <w:pPr>
              <w:spacing w:after="0" w:line="240" w:lineRule="auto"/>
              <w:ind w:left="0" w:firstLine="0"/>
              <w:jc w:val="left"/>
              <w:rPr>
                <w:color w:val="auto"/>
              </w:rPr>
            </w:pPr>
            <w:r w:rsidRPr="0069155B">
              <w:rPr>
                <w:color w:val="auto"/>
              </w:rPr>
              <w:t>Saat:</w:t>
            </w:r>
          </w:p>
        </w:tc>
      </w:tr>
      <w:tr w:rsidR="0069155B" w:rsidRPr="0069155B" w14:paraId="1915CDF1" w14:textId="77777777" w:rsidTr="002F6FDA">
        <w:trPr>
          <w:trHeight w:val="984"/>
        </w:trPr>
        <w:tc>
          <w:tcPr>
            <w:tcW w:w="5073" w:type="dxa"/>
            <w:tcBorders>
              <w:top w:val="single" w:sz="2" w:space="0" w:color="000000"/>
              <w:left w:val="single" w:sz="2" w:space="0" w:color="000000"/>
              <w:bottom w:val="single" w:sz="2" w:space="0" w:color="000000"/>
              <w:right w:val="nil"/>
            </w:tcBorders>
            <w:hideMark/>
          </w:tcPr>
          <w:p w14:paraId="7E6A9468" w14:textId="77777777" w:rsidR="002F6FDA" w:rsidRPr="0069155B" w:rsidRDefault="002F6FDA" w:rsidP="009C6DE8">
            <w:pPr>
              <w:spacing w:after="0" w:line="240" w:lineRule="auto"/>
              <w:ind w:left="106" w:right="1824" w:firstLine="0"/>
              <w:rPr>
                <w:color w:val="auto"/>
              </w:rPr>
            </w:pPr>
            <w:r w:rsidRPr="0069155B">
              <w:rPr>
                <w:color w:val="auto"/>
              </w:rPr>
              <w:t>Tercüman (ihtiyaç halinde) Adı soyadı:</w:t>
            </w:r>
          </w:p>
        </w:tc>
        <w:tc>
          <w:tcPr>
            <w:tcW w:w="1691" w:type="dxa"/>
            <w:gridSpan w:val="2"/>
            <w:tcBorders>
              <w:top w:val="single" w:sz="2" w:space="0" w:color="000000"/>
              <w:left w:val="nil"/>
              <w:bottom w:val="single" w:sz="2" w:space="0" w:color="000000"/>
              <w:right w:val="nil"/>
            </w:tcBorders>
            <w:hideMark/>
          </w:tcPr>
          <w:p w14:paraId="59CC6838" w14:textId="77777777" w:rsidR="002F6FDA" w:rsidRPr="0069155B" w:rsidRDefault="002F6FDA" w:rsidP="009C6DE8">
            <w:pPr>
              <w:spacing w:after="0" w:line="240" w:lineRule="auto"/>
              <w:ind w:left="0" w:firstLine="0"/>
              <w:jc w:val="left"/>
              <w:rPr>
                <w:color w:val="auto"/>
              </w:rPr>
            </w:pPr>
            <w:r w:rsidRPr="0069155B">
              <w:rPr>
                <w:color w:val="auto"/>
                <w:sz w:val="26"/>
              </w:rPr>
              <w:t>İmza:</w:t>
            </w:r>
          </w:p>
        </w:tc>
        <w:tc>
          <w:tcPr>
            <w:tcW w:w="1560" w:type="dxa"/>
            <w:gridSpan w:val="2"/>
            <w:tcBorders>
              <w:top w:val="single" w:sz="2" w:space="0" w:color="000000"/>
              <w:left w:val="nil"/>
              <w:bottom w:val="single" w:sz="2" w:space="0" w:color="000000"/>
              <w:right w:val="nil"/>
            </w:tcBorders>
            <w:hideMark/>
          </w:tcPr>
          <w:p w14:paraId="11C711BA" w14:textId="77777777" w:rsidR="002F6FDA" w:rsidRPr="0069155B" w:rsidRDefault="002F6FDA" w:rsidP="009C6DE8">
            <w:pPr>
              <w:spacing w:after="0" w:line="240" w:lineRule="auto"/>
              <w:ind w:left="0" w:firstLine="0"/>
              <w:jc w:val="left"/>
              <w:rPr>
                <w:color w:val="auto"/>
              </w:rPr>
            </w:pPr>
            <w:r w:rsidRPr="0069155B">
              <w:rPr>
                <w:color w:val="auto"/>
              </w:rPr>
              <w:t>Tarih:</w:t>
            </w:r>
          </w:p>
        </w:tc>
        <w:tc>
          <w:tcPr>
            <w:tcW w:w="1594" w:type="dxa"/>
            <w:tcBorders>
              <w:top w:val="single" w:sz="2" w:space="0" w:color="000000"/>
              <w:left w:val="nil"/>
              <w:bottom w:val="single" w:sz="2" w:space="0" w:color="000000"/>
              <w:right w:val="single" w:sz="2" w:space="0" w:color="000000"/>
            </w:tcBorders>
            <w:hideMark/>
          </w:tcPr>
          <w:p w14:paraId="1CFFB6D5" w14:textId="77777777" w:rsidR="002F6FDA" w:rsidRPr="0069155B" w:rsidRDefault="002F6FDA" w:rsidP="009C6DE8">
            <w:pPr>
              <w:spacing w:after="0" w:line="240" w:lineRule="auto"/>
              <w:ind w:left="0" w:firstLine="0"/>
              <w:jc w:val="left"/>
              <w:rPr>
                <w:color w:val="auto"/>
              </w:rPr>
            </w:pPr>
            <w:r w:rsidRPr="0069155B">
              <w:rPr>
                <w:color w:val="auto"/>
              </w:rPr>
              <w:t>Saat:</w:t>
            </w:r>
          </w:p>
        </w:tc>
      </w:tr>
      <w:tr w:rsidR="0069155B" w:rsidRPr="0069155B" w14:paraId="02636A7D" w14:textId="77777777" w:rsidTr="002F6FDA">
        <w:tc>
          <w:tcPr>
            <w:tcW w:w="5070" w:type="dxa"/>
            <w:tcBorders>
              <w:top w:val="nil"/>
              <w:left w:val="nil"/>
              <w:bottom w:val="nil"/>
              <w:right w:val="nil"/>
            </w:tcBorders>
            <w:vAlign w:val="center"/>
            <w:hideMark/>
          </w:tcPr>
          <w:p w14:paraId="748A51BE" w14:textId="77777777" w:rsidR="002F6FDA" w:rsidRPr="0069155B" w:rsidRDefault="002F6FDA" w:rsidP="009C6DE8">
            <w:pPr>
              <w:spacing w:after="101" w:line="240" w:lineRule="auto"/>
              <w:ind w:left="36" w:firstLine="0"/>
              <w:rPr>
                <w:color w:val="auto"/>
              </w:rPr>
            </w:pPr>
          </w:p>
        </w:tc>
        <w:tc>
          <w:tcPr>
            <w:tcW w:w="1395" w:type="dxa"/>
            <w:tcBorders>
              <w:top w:val="nil"/>
              <w:left w:val="nil"/>
              <w:bottom w:val="nil"/>
              <w:right w:val="nil"/>
            </w:tcBorders>
            <w:vAlign w:val="center"/>
            <w:hideMark/>
          </w:tcPr>
          <w:p w14:paraId="796ED2E4" w14:textId="77777777" w:rsidR="002F6FDA" w:rsidRPr="0069155B" w:rsidRDefault="002F6FDA" w:rsidP="009C6DE8">
            <w:pPr>
              <w:spacing w:after="0" w:line="240" w:lineRule="auto"/>
              <w:ind w:left="0" w:firstLine="0"/>
              <w:jc w:val="left"/>
              <w:rPr>
                <w:rFonts w:cs="Times New Roman"/>
                <w:color w:val="auto"/>
                <w:sz w:val="20"/>
                <w:szCs w:val="20"/>
              </w:rPr>
            </w:pPr>
          </w:p>
        </w:tc>
        <w:tc>
          <w:tcPr>
            <w:tcW w:w="285" w:type="dxa"/>
            <w:tcBorders>
              <w:top w:val="nil"/>
              <w:left w:val="nil"/>
              <w:bottom w:val="nil"/>
              <w:right w:val="nil"/>
            </w:tcBorders>
            <w:vAlign w:val="center"/>
            <w:hideMark/>
          </w:tcPr>
          <w:p w14:paraId="2B9D722F" w14:textId="77777777" w:rsidR="002F6FDA" w:rsidRPr="0069155B" w:rsidRDefault="002F6FDA" w:rsidP="009C6DE8">
            <w:pPr>
              <w:spacing w:after="0" w:line="240" w:lineRule="auto"/>
              <w:ind w:left="0" w:firstLine="0"/>
              <w:jc w:val="left"/>
              <w:rPr>
                <w:rFonts w:cs="Times New Roman"/>
                <w:color w:val="auto"/>
                <w:sz w:val="20"/>
                <w:szCs w:val="20"/>
              </w:rPr>
            </w:pPr>
          </w:p>
        </w:tc>
        <w:tc>
          <w:tcPr>
            <w:tcW w:w="1275" w:type="dxa"/>
            <w:tcBorders>
              <w:top w:val="nil"/>
              <w:left w:val="nil"/>
              <w:bottom w:val="nil"/>
              <w:right w:val="nil"/>
            </w:tcBorders>
            <w:vAlign w:val="center"/>
            <w:hideMark/>
          </w:tcPr>
          <w:p w14:paraId="52324A91" w14:textId="77777777" w:rsidR="002F6FDA" w:rsidRPr="0069155B" w:rsidRDefault="002F6FDA" w:rsidP="009C6DE8">
            <w:pPr>
              <w:spacing w:after="0" w:line="240" w:lineRule="auto"/>
              <w:ind w:left="0" w:firstLine="0"/>
              <w:jc w:val="left"/>
              <w:rPr>
                <w:rFonts w:cs="Times New Roman"/>
                <w:color w:val="auto"/>
                <w:sz w:val="20"/>
                <w:szCs w:val="20"/>
              </w:rPr>
            </w:pPr>
          </w:p>
        </w:tc>
        <w:tc>
          <w:tcPr>
            <w:tcW w:w="285" w:type="dxa"/>
            <w:tcBorders>
              <w:top w:val="nil"/>
              <w:left w:val="nil"/>
              <w:bottom w:val="nil"/>
              <w:right w:val="nil"/>
            </w:tcBorders>
            <w:vAlign w:val="center"/>
            <w:hideMark/>
          </w:tcPr>
          <w:p w14:paraId="6E63802E" w14:textId="77777777" w:rsidR="002F6FDA" w:rsidRPr="0069155B" w:rsidRDefault="002F6FDA" w:rsidP="009C6DE8">
            <w:pPr>
              <w:spacing w:after="0" w:line="240" w:lineRule="auto"/>
              <w:ind w:left="0" w:firstLine="0"/>
              <w:jc w:val="left"/>
              <w:rPr>
                <w:rFonts w:cs="Times New Roman"/>
                <w:color w:val="auto"/>
                <w:sz w:val="20"/>
                <w:szCs w:val="20"/>
              </w:rPr>
            </w:pPr>
          </w:p>
        </w:tc>
        <w:tc>
          <w:tcPr>
            <w:tcW w:w="1590" w:type="dxa"/>
            <w:tcBorders>
              <w:top w:val="nil"/>
              <w:left w:val="nil"/>
              <w:bottom w:val="nil"/>
              <w:right w:val="nil"/>
            </w:tcBorders>
            <w:vAlign w:val="center"/>
            <w:hideMark/>
          </w:tcPr>
          <w:p w14:paraId="7A3946F0" w14:textId="77777777" w:rsidR="002F6FDA" w:rsidRPr="0069155B" w:rsidRDefault="002F6FDA" w:rsidP="009C6DE8">
            <w:pPr>
              <w:spacing w:after="0" w:line="240" w:lineRule="auto"/>
              <w:ind w:left="0" w:firstLine="0"/>
              <w:jc w:val="left"/>
              <w:rPr>
                <w:rFonts w:cs="Times New Roman"/>
                <w:color w:val="auto"/>
                <w:sz w:val="20"/>
                <w:szCs w:val="20"/>
              </w:rPr>
            </w:pPr>
          </w:p>
        </w:tc>
      </w:tr>
    </w:tbl>
    <w:p w14:paraId="3AF8F648" w14:textId="77777777" w:rsidR="002F6FDA" w:rsidRPr="0069155B" w:rsidRDefault="002F6FDA" w:rsidP="009C6DE8">
      <w:pPr>
        <w:spacing w:after="0" w:line="240" w:lineRule="auto"/>
        <w:ind w:left="48" w:firstLine="10"/>
        <w:jc w:val="left"/>
        <w:rPr>
          <w:color w:val="auto"/>
          <w:sz w:val="20"/>
        </w:rPr>
      </w:pPr>
      <w:r w:rsidRPr="0069155B">
        <w:rPr>
          <w:color w:val="auto"/>
          <w:sz w:val="20"/>
        </w:rPr>
        <w:t>* 18 yaşın üzerindeki hastanın kendisinden; 15-18 yaş arasındaki hastanın kendisinden ve ayrıca yasal temsilcisinden; bilinci kapalı, 15 yaşın altında karar verme yetisi bulunmayan hastada ve tıbbi acil durumlarda yasal temsilciden onam alınır.</w:t>
      </w:r>
    </w:p>
    <w:p w14:paraId="7C0CFCD3" w14:textId="77777777" w:rsidR="002F6FDA" w:rsidRPr="0069155B" w:rsidRDefault="002F6FDA" w:rsidP="009C6DE8">
      <w:pPr>
        <w:spacing w:after="0" w:line="240" w:lineRule="auto"/>
        <w:ind w:left="36" w:firstLine="0"/>
        <w:rPr>
          <w:color w:val="auto"/>
          <w:sz w:val="20"/>
          <w:szCs w:val="20"/>
        </w:rPr>
      </w:pPr>
      <w:r w:rsidRPr="0069155B">
        <w:rPr>
          <w:color w:val="auto"/>
          <w:sz w:val="20"/>
          <w:szCs w:val="20"/>
        </w:rPr>
        <w:lastRenderedPageBreak/>
        <w:t>* Formun son sayfasında muhatap tarafından kendi el yazısı ile ‘</w:t>
      </w:r>
      <w:r w:rsidRPr="0069155B">
        <w:rPr>
          <w:b/>
          <w:bCs/>
          <w:color w:val="auto"/>
          <w:sz w:val="20"/>
          <w:szCs w:val="20"/>
        </w:rPr>
        <w:t>’ Bu Aydınlatma ve Onam formunun tüm sayfalarında yazılanlar dikkatle tarafımdan okundu, ameliyatım hakkında bilgilendirme yapıldı, tüm sorularım cevaplandı, kendi rızamla ------------ işleminin yapılmasına izin veriyorum.’’</w:t>
      </w:r>
      <w:r w:rsidRPr="0069155B">
        <w:rPr>
          <w:color w:val="auto"/>
          <w:sz w:val="20"/>
          <w:szCs w:val="20"/>
        </w:rPr>
        <w:t xml:space="preserve"> şeklinde yazılıp imzalanması gerekir.</w:t>
      </w:r>
    </w:p>
    <w:p w14:paraId="194C253D" w14:textId="77777777" w:rsidR="002F6FDA" w:rsidRPr="0069155B" w:rsidRDefault="002F6FDA" w:rsidP="009C6DE8">
      <w:pPr>
        <w:spacing w:after="0" w:line="240" w:lineRule="auto"/>
        <w:ind w:left="36" w:firstLine="0"/>
        <w:rPr>
          <w:color w:val="auto"/>
          <w:sz w:val="20"/>
          <w:szCs w:val="20"/>
        </w:rPr>
      </w:pPr>
      <w:r w:rsidRPr="0069155B">
        <w:rPr>
          <w:color w:val="auto"/>
          <w:sz w:val="20"/>
          <w:szCs w:val="20"/>
        </w:rPr>
        <w:t>*Aydınlatma ve Onam formunun tüm sayfaları muhatap tarafından ‘’</w:t>
      </w:r>
      <w:r w:rsidRPr="0069155B">
        <w:rPr>
          <w:b/>
          <w:bCs/>
          <w:color w:val="auto"/>
          <w:sz w:val="20"/>
          <w:szCs w:val="20"/>
        </w:rPr>
        <w:t>okudum’’</w:t>
      </w:r>
      <w:r w:rsidRPr="0069155B">
        <w:rPr>
          <w:color w:val="auto"/>
          <w:sz w:val="20"/>
          <w:szCs w:val="20"/>
        </w:rPr>
        <w:t xml:space="preserve"> yazarak imzalanmalıdır.</w:t>
      </w:r>
    </w:p>
    <w:p w14:paraId="193D4EEF" w14:textId="77777777" w:rsidR="002F6FDA" w:rsidRPr="0069155B" w:rsidRDefault="002F6FDA" w:rsidP="009C6DE8">
      <w:pPr>
        <w:spacing w:after="0" w:line="240" w:lineRule="auto"/>
        <w:ind w:left="36" w:firstLine="0"/>
        <w:rPr>
          <w:color w:val="auto"/>
          <w:sz w:val="20"/>
          <w:szCs w:val="20"/>
        </w:rPr>
      </w:pPr>
      <w:r w:rsidRPr="0069155B">
        <w:rPr>
          <w:color w:val="auto"/>
          <w:sz w:val="20"/>
          <w:szCs w:val="20"/>
        </w:rPr>
        <w:t xml:space="preserve">*Bu formda mutlaka </w:t>
      </w:r>
      <w:r w:rsidRPr="0069155B">
        <w:rPr>
          <w:b/>
          <w:bCs/>
          <w:color w:val="auto"/>
          <w:sz w:val="20"/>
          <w:szCs w:val="20"/>
          <w:u w:val="single"/>
        </w:rPr>
        <w:t xml:space="preserve">bilgilendirmeyi yapan hekimin, hastanın kendisinin veya hastanın yasal temsilcisinin ve en az bir </w:t>
      </w:r>
      <w:proofErr w:type="spellStart"/>
      <w:r w:rsidRPr="0069155B">
        <w:rPr>
          <w:b/>
          <w:bCs/>
          <w:color w:val="auto"/>
          <w:sz w:val="20"/>
          <w:szCs w:val="20"/>
          <w:u w:val="single"/>
        </w:rPr>
        <w:t>şahitin</w:t>
      </w:r>
      <w:proofErr w:type="spellEnd"/>
      <w:r w:rsidRPr="0069155B">
        <w:rPr>
          <w:color w:val="auto"/>
          <w:sz w:val="20"/>
          <w:szCs w:val="20"/>
        </w:rPr>
        <w:t xml:space="preserve"> imzasının bulunması şarttır.</w:t>
      </w:r>
    </w:p>
    <w:p w14:paraId="6009DC06" w14:textId="77777777" w:rsidR="002F6FDA" w:rsidRPr="0069155B" w:rsidRDefault="002F6FDA" w:rsidP="009C6DE8">
      <w:pPr>
        <w:spacing w:after="0" w:line="240" w:lineRule="auto"/>
        <w:ind w:left="36" w:firstLine="0"/>
        <w:rPr>
          <w:color w:val="auto"/>
        </w:rPr>
      </w:pPr>
      <w:r w:rsidRPr="0069155B">
        <w:rPr>
          <w:color w:val="auto"/>
          <w:sz w:val="20"/>
          <w:szCs w:val="20"/>
        </w:rPr>
        <w:t xml:space="preserve">*Bu formu iki nüsha olarak basılmalı ve her ikisi de imzalandıktan sonra biri hastaya verilmeli diğeri hastanın dosyasına konulmalıdır. </w:t>
      </w:r>
    </w:p>
    <w:p w14:paraId="1388854D" w14:textId="77777777" w:rsidR="0032408F" w:rsidRPr="0069155B" w:rsidRDefault="0032408F" w:rsidP="009C6DE8">
      <w:pPr>
        <w:spacing w:after="109" w:line="240" w:lineRule="auto"/>
        <w:ind w:left="0" w:right="19"/>
        <w:rPr>
          <w:color w:val="auto"/>
        </w:rPr>
      </w:pPr>
    </w:p>
    <w:p w14:paraId="04B4B6BB" w14:textId="77777777" w:rsidR="00B971C5" w:rsidRPr="0069155B" w:rsidRDefault="00B971C5" w:rsidP="009C6DE8">
      <w:pPr>
        <w:autoSpaceDE w:val="0"/>
        <w:autoSpaceDN w:val="0"/>
        <w:adjustRightInd w:val="0"/>
        <w:spacing w:after="0" w:line="240" w:lineRule="auto"/>
        <w:ind w:left="0" w:firstLine="0"/>
        <w:jc w:val="left"/>
        <w:rPr>
          <w:rFonts w:ascii="TimesNewRomanPSMT" w:eastAsia="Times New Roman" w:hAnsi="TimesNewRomanPSMT" w:cs="TimesNewRomanPSMT"/>
          <w:color w:val="auto"/>
          <w:szCs w:val="24"/>
        </w:rPr>
      </w:pPr>
      <w:r w:rsidRPr="0069155B">
        <w:rPr>
          <w:rFonts w:ascii="TimesNewRomanPSMT" w:eastAsia="Times New Roman" w:hAnsi="TimesNewRomanPSMT" w:cs="TimesNewRomanPSMT"/>
          <w:color w:val="auto"/>
          <w:szCs w:val="24"/>
        </w:rPr>
        <w:t>(‘’Bu Aydınlatma ve Onam formunun tüm sayfalarında yazılanlar dikkatle tarafımdan okundu, ameliyatım hakkında bilgilendirme yapıldı, tüm sorularım cevaplandı. Onam doğrulama bölümündeki tüm maddeleri okudum, anladım, kabul ediyorum.  Kendi rızamla ------------ işleminin yapılmasına izin veriyorum.’’)</w:t>
      </w:r>
    </w:p>
    <w:p w14:paraId="23D2DD08" w14:textId="77777777" w:rsidR="00B971C5" w:rsidRPr="0069155B" w:rsidRDefault="00B971C5" w:rsidP="009C6DE8">
      <w:pPr>
        <w:autoSpaceDE w:val="0"/>
        <w:autoSpaceDN w:val="0"/>
        <w:adjustRightInd w:val="0"/>
        <w:spacing w:after="0" w:line="240" w:lineRule="auto"/>
        <w:ind w:left="0" w:firstLine="0"/>
        <w:jc w:val="left"/>
        <w:rPr>
          <w:rFonts w:ascii="TimesNewRomanPSMT" w:eastAsia="Times New Roman" w:hAnsi="TimesNewRomanPSMT" w:cs="TimesNewRomanPSMT"/>
          <w:color w:val="auto"/>
          <w:szCs w:val="24"/>
        </w:rPr>
      </w:pPr>
      <w:r w:rsidRPr="0069155B">
        <w:rPr>
          <w:rFonts w:ascii="Times New Roman" w:eastAsia="Times New Roman" w:hAnsi="Times New Roman" w:cs="Times New Roman"/>
          <w:b/>
          <w:bCs/>
          <w:i/>
          <w:iCs/>
          <w:color w:val="auto"/>
          <w:szCs w:val="24"/>
        </w:rPr>
        <w:t xml:space="preserve">(Bu bölüm hastanın veya yasal temsilcisinin </w:t>
      </w:r>
      <w:proofErr w:type="gramStart"/>
      <w:r w:rsidRPr="0069155B">
        <w:rPr>
          <w:rFonts w:ascii="Times New Roman" w:eastAsia="Times New Roman" w:hAnsi="Times New Roman" w:cs="Times New Roman"/>
          <w:b/>
          <w:bCs/>
          <w:i/>
          <w:iCs/>
          <w:color w:val="auto"/>
          <w:szCs w:val="24"/>
        </w:rPr>
        <w:t>mutlaka  kendi</w:t>
      </w:r>
      <w:proofErr w:type="gramEnd"/>
      <w:r w:rsidRPr="0069155B">
        <w:rPr>
          <w:rFonts w:ascii="Times New Roman" w:eastAsia="Times New Roman" w:hAnsi="Times New Roman" w:cs="Times New Roman"/>
          <w:b/>
          <w:bCs/>
          <w:i/>
          <w:iCs/>
          <w:color w:val="auto"/>
          <w:szCs w:val="24"/>
        </w:rPr>
        <w:t xml:space="preserve"> el yazısı ile aşağıdaki alana yazılacaktır </w:t>
      </w:r>
      <w:r w:rsidRPr="0069155B">
        <w:rPr>
          <w:rFonts w:ascii="Times New Roman" w:eastAsiaTheme="minorEastAsia" w:hAnsi="Times New Roman" w:cs="Times New Roman"/>
          <w:b/>
          <w:bCs/>
          <w:i/>
          <w:iCs/>
          <w:color w:val="auto"/>
          <w:szCs w:val="24"/>
        </w:rPr>
        <w:t xml:space="preserve">ve </w:t>
      </w:r>
      <w:r w:rsidRPr="0069155B">
        <w:rPr>
          <w:rFonts w:ascii="Times New Roman" w:eastAsia="Times New Roman" w:hAnsi="Times New Roman" w:cs="Times New Roman"/>
          <w:b/>
          <w:bCs/>
          <w:i/>
          <w:iCs/>
          <w:color w:val="auto"/>
          <w:szCs w:val="24"/>
        </w:rPr>
        <w:t>imzalanacaktır.)</w:t>
      </w:r>
    </w:p>
    <w:p w14:paraId="6B763F1D" w14:textId="77777777" w:rsidR="00B971C5" w:rsidRPr="0069155B" w:rsidRDefault="00B971C5" w:rsidP="009C6DE8">
      <w:pPr>
        <w:autoSpaceDE w:val="0"/>
        <w:autoSpaceDN w:val="0"/>
        <w:adjustRightInd w:val="0"/>
        <w:spacing w:after="0" w:line="240" w:lineRule="auto"/>
        <w:ind w:left="0" w:firstLine="0"/>
        <w:jc w:val="left"/>
        <w:rPr>
          <w:rFonts w:ascii="TimesNewRomanPS-BoldMT" w:eastAsia="Times New Roman" w:hAnsi="TimesNewRomanPS-BoldMT" w:cs="TimesNewRomanPS-BoldMT"/>
          <w:b/>
          <w:bCs/>
          <w:color w:val="auto"/>
          <w:szCs w:val="24"/>
        </w:rPr>
      </w:pPr>
      <w:r w:rsidRPr="0069155B">
        <w:rPr>
          <w:rFonts w:ascii="TimesNewRomanPS-BoldMT" w:eastAsia="Times New Roman" w:hAnsi="TimesNewRomanPS-BoldMT" w:cs="TimesNewRomanPS-BoldMT"/>
          <w:b/>
          <w:bCs/>
          <w:color w:val="auto"/>
          <w:szCs w:val="24"/>
        </w:rPr>
        <w:t>………………………………………………………………………………………………………</w:t>
      </w:r>
    </w:p>
    <w:p w14:paraId="3260391E" w14:textId="77777777" w:rsidR="00B971C5" w:rsidRPr="0069155B" w:rsidRDefault="00B971C5" w:rsidP="009C6DE8">
      <w:pPr>
        <w:autoSpaceDE w:val="0"/>
        <w:autoSpaceDN w:val="0"/>
        <w:adjustRightInd w:val="0"/>
        <w:spacing w:after="0" w:line="240" w:lineRule="auto"/>
        <w:ind w:left="0" w:firstLine="0"/>
        <w:jc w:val="left"/>
        <w:rPr>
          <w:rFonts w:ascii="TimesNewRomanPS-BoldMT" w:eastAsia="Times New Roman" w:hAnsi="TimesNewRomanPS-BoldMT" w:cs="TimesNewRomanPS-BoldMT"/>
          <w:b/>
          <w:bCs/>
          <w:color w:val="auto"/>
          <w:szCs w:val="24"/>
        </w:rPr>
      </w:pPr>
      <w:r w:rsidRPr="0069155B">
        <w:rPr>
          <w:rFonts w:ascii="TimesNewRomanPS-BoldMT" w:eastAsia="Times New Roman" w:hAnsi="TimesNewRomanPS-BoldMT" w:cs="TimesNewRomanPS-BoldMT"/>
          <w:b/>
          <w:bCs/>
          <w:color w:val="auto"/>
          <w:szCs w:val="24"/>
        </w:rPr>
        <w:t>………………………………………………………………………………………………………</w:t>
      </w:r>
    </w:p>
    <w:p w14:paraId="307BF7DC" w14:textId="77777777" w:rsidR="00B971C5" w:rsidRPr="0069155B" w:rsidRDefault="00B971C5" w:rsidP="009C6DE8">
      <w:pPr>
        <w:autoSpaceDE w:val="0"/>
        <w:autoSpaceDN w:val="0"/>
        <w:adjustRightInd w:val="0"/>
        <w:spacing w:after="0" w:line="240" w:lineRule="auto"/>
        <w:ind w:left="0" w:firstLine="0"/>
        <w:jc w:val="left"/>
        <w:rPr>
          <w:rFonts w:ascii="TimesNewRomanPS-BoldMT" w:eastAsia="Times New Roman" w:hAnsi="TimesNewRomanPS-BoldMT" w:cs="TimesNewRomanPS-BoldMT"/>
          <w:b/>
          <w:bCs/>
          <w:color w:val="auto"/>
          <w:szCs w:val="24"/>
        </w:rPr>
      </w:pPr>
      <w:r w:rsidRPr="0069155B">
        <w:rPr>
          <w:rFonts w:ascii="TimesNewRomanPS-BoldMT" w:eastAsia="Times New Roman" w:hAnsi="TimesNewRomanPS-BoldMT" w:cs="TimesNewRomanPS-BoldMT"/>
          <w:b/>
          <w:bCs/>
          <w:color w:val="auto"/>
          <w:szCs w:val="24"/>
        </w:rPr>
        <w:t>………………………………………………………………………………………………………</w:t>
      </w:r>
    </w:p>
    <w:p w14:paraId="1EE08319" w14:textId="77777777" w:rsidR="00B971C5" w:rsidRPr="0069155B" w:rsidRDefault="00B971C5" w:rsidP="009C6DE8">
      <w:pPr>
        <w:autoSpaceDE w:val="0"/>
        <w:autoSpaceDN w:val="0"/>
        <w:adjustRightInd w:val="0"/>
        <w:spacing w:after="0" w:line="240" w:lineRule="auto"/>
        <w:ind w:left="0" w:firstLine="0"/>
        <w:jc w:val="left"/>
        <w:rPr>
          <w:rFonts w:ascii="TimesNewRomanPS-BoldMT" w:eastAsia="Times New Roman" w:hAnsi="TimesNewRomanPS-BoldMT" w:cs="TimesNewRomanPS-BoldMT"/>
          <w:b/>
          <w:bCs/>
          <w:color w:val="auto"/>
          <w:szCs w:val="24"/>
        </w:rPr>
      </w:pPr>
      <w:r w:rsidRPr="0069155B">
        <w:rPr>
          <w:rFonts w:ascii="TimesNewRomanPS-BoldMT" w:eastAsia="Times New Roman" w:hAnsi="TimesNewRomanPS-BoldMT" w:cs="TimesNewRomanPS-BoldMT"/>
          <w:b/>
          <w:bCs/>
          <w:color w:val="auto"/>
          <w:szCs w:val="24"/>
        </w:rPr>
        <w:t>………………………………………………………………………………………………………</w:t>
      </w:r>
    </w:p>
    <w:p w14:paraId="26121732" w14:textId="77777777" w:rsidR="00B971C5" w:rsidRPr="0069155B" w:rsidRDefault="00B971C5" w:rsidP="009C6DE8">
      <w:pPr>
        <w:autoSpaceDE w:val="0"/>
        <w:autoSpaceDN w:val="0"/>
        <w:adjustRightInd w:val="0"/>
        <w:spacing w:after="0" w:line="240" w:lineRule="auto"/>
        <w:ind w:left="0" w:firstLine="0"/>
        <w:jc w:val="left"/>
        <w:rPr>
          <w:rFonts w:ascii="TimesNewRomanPS-BoldMT" w:eastAsia="Times New Roman" w:hAnsi="TimesNewRomanPS-BoldMT" w:cs="TimesNewRomanPS-BoldMT"/>
          <w:b/>
          <w:bCs/>
          <w:color w:val="auto"/>
          <w:szCs w:val="24"/>
        </w:rPr>
      </w:pPr>
      <w:r w:rsidRPr="0069155B">
        <w:rPr>
          <w:rFonts w:ascii="TimesNewRomanPS-BoldMT" w:eastAsia="Times New Roman" w:hAnsi="TimesNewRomanPS-BoldMT" w:cs="TimesNewRomanPS-BoldMT"/>
          <w:b/>
          <w:bCs/>
          <w:color w:val="auto"/>
          <w:szCs w:val="24"/>
        </w:rPr>
        <w:t>………………………………………………………………………………………………………</w:t>
      </w:r>
    </w:p>
    <w:p w14:paraId="1F10AD16" w14:textId="77777777" w:rsidR="00B971C5" w:rsidRPr="0069155B" w:rsidRDefault="00B971C5" w:rsidP="009C6DE8">
      <w:pPr>
        <w:autoSpaceDE w:val="0"/>
        <w:autoSpaceDN w:val="0"/>
        <w:adjustRightInd w:val="0"/>
        <w:spacing w:after="0" w:line="240" w:lineRule="auto"/>
        <w:ind w:left="0" w:firstLine="0"/>
        <w:jc w:val="left"/>
        <w:rPr>
          <w:rFonts w:ascii="TimesNewRomanPS-BoldMT" w:eastAsia="Times New Roman" w:hAnsi="TimesNewRomanPS-BoldMT" w:cs="TimesNewRomanPS-BoldMT"/>
          <w:b/>
          <w:bCs/>
          <w:color w:val="auto"/>
          <w:szCs w:val="24"/>
        </w:rPr>
      </w:pPr>
      <w:r w:rsidRPr="0069155B">
        <w:rPr>
          <w:rFonts w:ascii="TimesNewRomanPS-BoldMT" w:eastAsia="Times New Roman" w:hAnsi="TimesNewRomanPS-BoldMT" w:cs="TimesNewRomanPS-BoldMT"/>
          <w:b/>
          <w:bCs/>
          <w:color w:val="auto"/>
          <w:szCs w:val="24"/>
        </w:rPr>
        <w:t>………………………………………………………………………………………………………</w:t>
      </w:r>
    </w:p>
    <w:p w14:paraId="5DCCE940" w14:textId="77777777" w:rsidR="00B971C5" w:rsidRPr="0069155B" w:rsidRDefault="00B971C5" w:rsidP="009C6DE8">
      <w:pPr>
        <w:spacing w:line="240" w:lineRule="auto"/>
        <w:ind w:left="43" w:right="19" w:hanging="10"/>
        <w:rPr>
          <w:color w:val="auto"/>
        </w:rPr>
      </w:pPr>
      <w:r w:rsidRPr="0069155B">
        <w:rPr>
          <w:rFonts w:ascii="TimesNewRomanPS-BoldMT" w:eastAsia="Times New Roman" w:hAnsi="TimesNewRomanPS-BoldMT" w:cs="TimesNewRomanPS-BoldMT"/>
          <w:b/>
          <w:bCs/>
          <w:color w:val="auto"/>
          <w:szCs w:val="24"/>
        </w:rPr>
        <w:t>…………………………………………………………………………………………………</w:t>
      </w:r>
    </w:p>
    <w:p w14:paraId="55470DF6" w14:textId="09FE8804" w:rsidR="0032408F" w:rsidRPr="0069155B" w:rsidRDefault="0032408F" w:rsidP="009C6DE8">
      <w:pPr>
        <w:spacing w:after="109" w:line="240" w:lineRule="auto"/>
        <w:ind w:left="43" w:right="19" w:hanging="10"/>
        <w:rPr>
          <w:color w:val="auto"/>
        </w:rPr>
      </w:pPr>
    </w:p>
    <w:p w14:paraId="7FC860EA" w14:textId="77777777" w:rsidR="002F6FDA" w:rsidRPr="0069155B" w:rsidRDefault="002F6FDA" w:rsidP="009C6DE8">
      <w:pPr>
        <w:spacing w:line="240" w:lineRule="auto"/>
        <w:ind w:left="129" w:right="12"/>
        <w:rPr>
          <w:color w:val="auto"/>
        </w:rPr>
      </w:pPr>
    </w:p>
    <w:sectPr w:rsidR="002F6FDA" w:rsidRPr="0069155B" w:rsidSect="001214D0">
      <w:headerReference w:type="even" r:id="rId8"/>
      <w:headerReference w:type="default" r:id="rId9"/>
      <w:headerReference w:type="first" r:id="rId10"/>
      <w:pgSz w:w="12240" w:h="15840"/>
      <w:pgMar w:top="1563" w:right="1320" w:bottom="82" w:left="998" w:header="425"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C65C7F" w14:textId="77777777" w:rsidR="007F5A49" w:rsidRDefault="007F5A49">
      <w:pPr>
        <w:spacing w:after="0" w:line="240" w:lineRule="auto"/>
      </w:pPr>
      <w:r>
        <w:separator/>
      </w:r>
    </w:p>
  </w:endnote>
  <w:endnote w:type="continuationSeparator" w:id="0">
    <w:p w14:paraId="42417146" w14:textId="77777777" w:rsidR="007F5A49" w:rsidRDefault="007F5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nsLight">
    <w:altName w:val="Calibri"/>
    <w:panose1 w:val="00000000000000000000"/>
    <w:charset w:val="A2"/>
    <w:family w:val="auto"/>
    <w:notTrueType/>
    <w:pitch w:val="default"/>
    <w:sig w:usb0="00000005" w:usb1="00000000" w:usb2="00000000" w:usb3="00000000" w:csb0="00000010" w:csb1="00000000"/>
  </w:font>
  <w:font w:name="TimesNewRomanPSMT">
    <w:altName w:val="Times New Roman"/>
    <w:panose1 w:val="00000000000000000000"/>
    <w:charset w:val="A2"/>
    <w:family w:val="auto"/>
    <w:notTrueType/>
    <w:pitch w:val="default"/>
    <w:sig w:usb0="00000005" w:usb1="00000000" w:usb2="00000000" w:usb3="00000000" w:csb0="00000010" w:csb1="00000000"/>
  </w:font>
  <w:font w:name="TimesNewRomanPS-BoldMT">
    <w:altName w:val="Times New Roman"/>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B3B3DD" w14:textId="77777777" w:rsidR="007F5A49" w:rsidRDefault="007F5A49">
      <w:pPr>
        <w:spacing w:after="0" w:line="240" w:lineRule="auto"/>
      </w:pPr>
      <w:r>
        <w:separator/>
      </w:r>
    </w:p>
  </w:footnote>
  <w:footnote w:type="continuationSeparator" w:id="0">
    <w:p w14:paraId="2A1DFCF0" w14:textId="77777777" w:rsidR="007F5A49" w:rsidRDefault="007F5A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D802B" w14:textId="77777777" w:rsidR="00C705E9" w:rsidRDefault="00C705E9">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B82D9" w14:textId="77777777" w:rsidR="00C705E9" w:rsidRDefault="00C705E9">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7DD8C" w14:textId="77777777" w:rsidR="00C705E9" w:rsidRDefault="00C705E9">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_x0000_i1053" style="width:6pt;height:6pt" coordsize="" o:spt="100" o:bullet="t" adj="0,,0" path="" stroked="f">
        <v:stroke joinstyle="miter"/>
        <v:imagedata r:id="rId1" o:title="image15"/>
        <v:formulas/>
        <v:path o:connecttype="segments"/>
      </v:shape>
    </w:pict>
  </w:numPicBullet>
  <w:abstractNum w:abstractNumId="0" w15:restartNumberingAfterBreak="0">
    <w:nsid w:val="0C815E78"/>
    <w:multiLevelType w:val="hybridMultilevel"/>
    <w:tmpl w:val="DC40FF12"/>
    <w:lvl w:ilvl="0" w:tplc="FDB219A6">
      <w:start w:val="1"/>
      <w:numFmt w:val="bullet"/>
      <w:lvlText w:val="•"/>
      <w:lvlPicBulletId w:val="0"/>
      <w:lvlJc w:val="left"/>
      <w:pPr>
        <w:ind w:left="1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2D8AC60">
      <w:start w:val="1"/>
      <w:numFmt w:val="bullet"/>
      <w:lvlText w:val="o"/>
      <w:lvlJc w:val="left"/>
      <w:pPr>
        <w:ind w:left="11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1869012">
      <w:start w:val="1"/>
      <w:numFmt w:val="bullet"/>
      <w:lvlText w:val="▪"/>
      <w:lvlJc w:val="left"/>
      <w:pPr>
        <w:ind w:left="19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528BDFE">
      <w:start w:val="1"/>
      <w:numFmt w:val="bullet"/>
      <w:lvlText w:val="•"/>
      <w:lvlJc w:val="left"/>
      <w:pPr>
        <w:ind w:left="26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B1C448A">
      <w:start w:val="1"/>
      <w:numFmt w:val="bullet"/>
      <w:lvlText w:val="o"/>
      <w:lvlJc w:val="left"/>
      <w:pPr>
        <w:ind w:left="33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3A4C89A">
      <w:start w:val="1"/>
      <w:numFmt w:val="bullet"/>
      <w:lvlText w:val="▪"/>
      <w:lvlJc w:val="left"/>
      <w:pPr>
        <w:ind w:left="40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EB82406">
      <w:start w:val="1"/>
      <w:numFmt w:val="bullet"/>
      <w:lvlText w:val="•"/>
      <w:lvlJc w:val="left"/>
      <w:pPr>
        <w:ind w:left="47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F7C89D8">
      <w:start w:val="1"/>
      <w:numFmt w:val="bullet"/>
      <w:lvlText w:val="o"/>
      <w:lvlJc w:val="left"/>
      <w:pPr>
        <w:ind w:left="55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A846FF0">
      <w:start w:val="1"/>
      <w:numFmt w:val="bullet"/>
      <w:lvlText w:val="▪"/>
      <w:lvlJc w:val="left"/>
      <w:pPr>
        <w:ind w:left="62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EE1057A"/>
    <w:multiLevelType w:val="hybridMultilevel"/>
    <w:tmpl w:val="B726A328"/>
    <w:lvl w:ilvl="0" w:tplc="E4B80A88">
      <w:start w:val="1"/>
      <w:numFmt w:val="bullet"/>
      <w:lvlText w:val="•"/>
      <w:lvlJc w:val="left"/>
      <w:pPr>
        <w:ind w:left="41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4890216E">
      <w:start w:val="1"/>
      <w:numFmt w:val="bullet"/>
      <w:lvlText w:val="o"/>
      <w:lvlJc w:val="left"/>
      <w:pPr>
        <w:ind w:left="109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DA30F7BA">
      <w:start w:val="1"/>
      <w:numFmt w:val="bullet"/>
      <w:lvlText w:val="▪"/>
      <w:lvlJc w:val="left"/>
      <w:pPr>
        <w:ind w:left="181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56EAA160">
      <w:start w:val="1"/>
      <w:numFmt w:val="bullet"/>
      <w:lvlText w:val="•"/>
      <w:lvlJc w:val="left"/>
      <w:pPr>
        <w:ind w:left="253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4BA8DBFC">
      <w:start w:val="1"/>
      <w:numFmt w:val="bullet"/>
      <w:lvlText w:val="o"/>
      <w:lvlJc w:val="left"/>
      <w:pPr>
        <w:ind w:left="325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0520FE3E">
      <w:start w:val="1"/>
      <w:numFmt w:val="bullet"/>
      <w:lvlText w:val="▪"/>
      <w:lvlJc w:val="left"/>
      <w:pPr>
        <w:ind w:left="397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4B008F44">
      <w:start w:val="1"/>
      <w:numFmt w:val="bullet"/>
      <w:lvlText w:val="•"/>
      <w:lvlJc w:val="left"/>
      <w:pPr>
        <w:ind w:left="469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A4945D50">
      <w:start w:val="1"/>
      <w:numFmt w:val="bullet"/>
      <w:lvlText w:val="o"/>
      <w:lvlJc w:val="left"/>
      <w:pPr>
        <w:ind w:left="541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58925AB2">
      <w:start w:val="1"/>
      <w:numFmt w:val="bullet"/>
      <w:lvlText w:val="▪"/>
      <w:lvlJc w:val="left"/>
      <w:pPr>
        <w:ind w:left="613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2" w15:restartNumberingAfterBreak="0">
    <w:nsid w:val="69F63EE4"/>
    <w:multiLevelType w:val="hybridMultilevel"/>
    <w:tmpl w:val="089C89EC"/>
    <w:lvl w:ilvl="0" w:tplc="041F0001">
      <w:start w:val="1"/>
      <w:numFmt w:val="bullet"/>
      <w:lvlText w:val=""/>
      <w:lvlJc w:val="left"/>
      <w:pPr>
        <w:ind w:left="845" w:hanging="360"/>
      </w:pPr>
      <w:rPr>
        <w:rFonts w:ascii="Symbol" w:hAnsi="Symbol" w:hint="default"/>
      </w:rPr>
    </w:lvl>
    <w:lvl w:ilvl="1" w:tplc="041F0003">
      <w:start w:val="1"/>
      <w:numFmt w:val="bullet"/>
      <w:lvlText w:val="o"/>
      <w:lvlJc w:val="left"/>
      <w:pPr>
        <w:ind w:left="1565" w:hanging="360"/>
      </w:pPr>
      <w:rPr>
        <w:rFonts w:ascii="Courier New" w:hAnsi="Courier New" w:cs="Courier New" w:hint="default"/>
      </w:rPr>
    </w:lvl>
    <w:lvl w:ilvl="2" w:tplc="041F0005">
      <w:start w:val="1"/>
      <w:numFmt w:val="bullet"/>
      <w:lvlText w:val=""/>
      <w:lvlJc w:val="left"/>
      <w:pPr>
        <w:ind w:left="2285" w:hanging="360"/>
      </w:pPr>
      <w:rPr>
        <w:rFonts w:ascii="Wingdings" w:hAnsi="Wingdings" w:hint="default"/>
      </w:rPr>
    </w:lvl>
    <w:lvl w:ilvl="3" w:tplc="041F0001">
      <w:start w:val="1"/>
      <w:numFmt w:val="bullet"/>
      <w:lvlText w:val=""/>
      <w:lvlJc w:val="left"/>
      <w:pPr>
        <w:ind w:left="3005" w:hanging="360"/>
      </w:pPr>
      <w:rPr>
        <w:rFonts w:ascii="Symbol" w:hAnsi="Symbol" w:hint="default"/>
      </w:rPr>
    </w:lvl>
    <w:lvl w:ilvl="4" w:tplc="041F0003">
      <w:start w:val="1"/>
      <w:numFmt w:val="bullet"/>
      <w:lvlText w:val="o"/>
      <w:lvlJc w:val="left"/>
      <w:pPr>
        <w:ind w:left="3725" w:hanging="360"/>
      </w:pPr>
      <w:rPr>
        <w:rFonts w:ascii="Courier New" w:hAnsi="Courier New" w:cs="Courier New" w:hint="default"/>
      </w:rPr>
    </w:lvl>
    <w:lvl w:ilvl="5" w:tplc="041F0005">
      <w:start w:val="1"/>
      <w:numFmt w:val="bullet"/>
      <w:lvlText w:val=""/>
      <w:lvlJc w:val="left"/>
      <w:pPr>
        <w:ind w:left="4445" w:hanging="360"/>
      </w:pPr>
      <w:rPr>
        <w:rFonts w:ascii="Wingdings" w:hAnsi="Wingdings" w:hint="default"/>
      </w:rPr>
    </w:lvl>
    <w:lvl w:ilvl="6" w:tplc="041F0001">
      <w:start w:val="1"/>
      <w:numFmt w:val="bullet"/>
      <w:lvlText w:val=""/>
      <w:lvlJc w:val="left"/>
      <w:pPr>
        <w:ind w:left="5165" w:hanging="360"/>
      </w:pPr>
      <w:rPr>
        <w:rFonts w:ascii="Symbol" w:hAnsi="Symbol" w:hint="default"/>
      </w:rPr>
    </w:lvl>
    <w:lvl w:ilvl="7" w:tplc="041F0003">
      <w:start w:val="1"/>
      <w:numFmt w:val="bullet"/>
      <w:lvlText w:val="o"/>
      <w:lvlJc w:val="left"/>
      <w:pPr>
        <w:ind w:left="5885" w:hanging="360"/>
      </w:pPr>
      <w:rPr>
        <w:rFonts w:ascii="Courier New" w:hAnsi="Courier New" w:cs="Courier New" w:hint="default"/>
      </w:rPr>
    </w:lvl>
    <w:lvl w:ilvl="8" w:tplc="041F0005">
      <w:start w:val="1"/>
      <w:numFmt w:val="bullet"/>
      <w:lvlText w:val=""/>
      <w:lvlJc w:val="left"/>
      <w:pPr>
        <w:ind w:left="6605" w:hanging="360"/>
      </w:pPr>
      <w:rPr>
        <w:rFonts w:ascii="Wingdings" w:hAnsi="Wingdings" w:hint="default"/>
      </w:rPr>
    </w:lvl>
  </w:abstractNum>
  <w:abstractNum w:abstractNumId="3" w15:restartNumberingAfterBreak="0">
    <w:nsid w:val="6F6B20F5"/>
    <w:multiLevelType w:val="hybridMultilevel"/>
    <w:tmpl w:val="057CBCE2"/>
    <w:lvl w:ilvl="0" w:tplc="A71EBDC2">
      <w:start w:val="1"/>
      <w:numFmt w:val="bullet"/>
      <w:lvlText w:val="•"/>
      <w:lvlJc w:val="left"/>
      <w:pPr>
        <w:ind w:left="409"/>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3D124AC6">
      <w:start w:val="1"/>
      <w:numFmt w:val="bullet"/>
      <w:lvlText w:val="o"/>
      <w:lvlJc w:val="left"/>
      <w:pPr>
        <w:ind w:left="1253"/>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1D023E44">
      <w:start w:val="1"/>
      <w:numFmt w:val="bullet"/>
      <w:lvlText w:val="▪"/>
      <w:lvlJc w:val="left"/>
      <w:pPr>
        <w:ind w:left="1973"/>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38F21516">
      <w:start w:val="1"/>
      <w:numFmt w:val="bullet"/>
      <w:lvlText w:val="•"/>
      <w:lvlJc w:val="left"/>
      <w:pPr>
        <w:ind w:left="2693"/>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30CEA270">
      <w:start w:val="1"/>
      <w:numFmt w:val="bullet"/>
      <w:lvlText w:val="o"/>
      <w:lvlJc w:val="left"/>
      <w:pPr>
        <w:ind w:left="3413"/>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3508DE20">
      <w:start w:val="1"/>
      <w:numFmt w:val="bullet"/>
      <w:lvlText w:val="▪"/>
      <w:lvlJc w:val="left"/>
      <w:pPr>
        <w:ind w:left="4133"/>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2D1CFA9E">
      <w:start w:val="1"/>
      <w:numFmt w:val="bullet"/>
      <w:lvlText w:val="•"/>
      <w:lvlJc w:val="left"/>
      <w:pPr>
        <w:ind w:left="4853"/>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17AED23A">
      <w:start w:val="1"/>
      <w:numFmt w:val="bullet"/>
      <w:lvlText w:val="o"/>
      <w:lvlJc w:val="left"/>
      <w:pPr>
        <w:ind w:left="5573"/>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ADA086F0">
      <w:start w:val="1"/>
      <w:numFmt w:val="bullet"/>
      <w:lvlText w:val="▪"/>
      <w:lvlJc w:val="left"/>
      <w:pPr>
        <w:ind w:left="6293"/>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5E9"/>
    <w:rsid w:val="001214D0"/>
    <w:rsid w:val="001908F7"/>
    <w:rsid w:val="001D53CE"/>
    <w:rsid w:val="0021381C"/>
    <w:rsid w:val="00224D63"/>
    <w:rsid w:val="002928CE"/>
    <w:rsid w:val="002F6FDA"/>
    <w:rsid w:val="0030442F"/>
    <w:rsid w:val="0032408F"/>
    <w:rsid w:val="0069155B"/>
    <w:rsid w:val="007F5A49"/>
    <w:rsid w:val="009C6DE8"/>
    <w:rsid w:val="00A71702"/>
    <w:rsid w:val="00AE1406"/>
    <w:rsid w:val="00B57F29"/>
    <w:rsid w:val="00B971C5"/>
    <w:rsid w:val="00C25241"/>
    <w:rsid w:val="00C705E9"/>
    <w:rsid w:val="00DB7667"/>
    <w:rsid w:val="00DF4F3A"/>
    <w:rsid w:val="00E65BCB"/>
    <w:rsid w:val="00F70254"/>
    <w:rsid w:val="00F937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D90F9"/>
  <w15:docId w15:val="{2F2CF89D-BDD6-448B-A5BF-EA0FA77BB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8" w:line="224" w:lineRule="auto"/>
      <w:ind w:left="132" w:firstLine="9"/>
      <w:jc w:val="both"/>
    </w:pPr>
    <w:rPr>
      <w:rFonts w:ascii="Calibri" w:eastAsia="Calibri" w:hAnsi="Calibri" w:cs="Calibri"/>
      <w:color w:val="000000"/>
      <w:sz w:val="24"/>
    </w:rPr>
  </w:style>
  <w:style w:type="paragraph" w:styleId="Balk1">
    <w:name w:val="heading 1"/>
    <w:next w:val="Normal"/>
    <w:link w:val="Balk1Char"/>
    <w:uiPriority w:val="9"/>
    <w:qFormat/>
    <w:pPr>
      <w:keepNext/>
      <w:keepLines/>
      <w:spacing w:after="228"/>
      <w:ind w:left="123"/>
      <w:jc w:val="center"/>
      <w:outlineLvl w:val="0"/>
    </w:pPr>
    <w:rPr>
      <w:rFonts w:ascii="Calibri" w:eastAsia="Calibri" w:hAnsi="Calibri" w:cs="Calibri"/>
      <w:color w:val="000000"/>
      <w:sz w:val="34"/>
    </w:rPr>
  </w:style>
  <w:style w:type="paragraph" w:styleId="Balk2">
    <w:name w:val="heading 2"/>
    <w:next w:val="Normal"/>
    <w:link w:val="Balk2Char"/>
    <w:uiPriority w:val="9"/>
    <w:unhideWhenUsed/>
    <w:qFormat/>
    <w:pPr>
      <w:keepNext/>
      <w:keepLines/>
      <w:spacing w:after="0"/>
      <w:ind w:left="142" w:hanging="10"/>
      <w:outlineLvl w:val="1"/>
    </w:pPr>
    <w:rPr>
      <w:rFonts w:ascii="Calibri" w:eastAsia="Calibri" w:hAnsi="Calibri" w:cs="Calibri"/>
      <w:color w:val="000000"/>
      <w:sz w:val="28"/>
    </w:rPr>
  </w:style>
  <w:style w:type="paragraph" w:styleId="Balk3">
    <w:name w:val="heading 3"/>
    <w:next w:val="Normal"/>
    <w:link w:val="Balk3Char"/>
    <w:uiPriority w:val="9"/>
    <w:unhideWhenUsed/>
    <w:qFormat/>
    <w:pPr>
      <w:keepNext/>
      <w:keepLines/>
      <w:spacing w:after="0"/>
      <w:ind w:left="142" w:hanging="10"/>
      <w:outlineLvl w:val="2"/>
    </w:pPr>
    <w:rPr>
      <w:rFonts w:ascii="Calibri" w:eastAsia="Calibri" w:hAnsi="Calibri" w:cs="Calibri"/>
      <w:color w:val="000000"/>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Calibri" w:eastAsia="Calibri" w:hAnsi="Calibri" w:cs="Calibri"/>
      <w:color w:val="000000"/>
      <w:sz w:val="34"/>
    </w:rPr>
  </w:style>
  <w:style w:type="character" w:customStyle="1" w:styleId="Balk2Char">
    <w:name w:val="Başlık 2 Char"/>
    <w:link w:val="Balk2"/>
    <w:rPr>
      <w:rFonts w:ascii="Calibri" w:eastAsia="Calibri" w:hAnsi="Calibri" w:cs="Calibri"/>
      <w:color w:val="000000"/>
      <w:sz w:val="28"/>
    </w:rPr>
  </w:style>
  <w:style w:type="character" w:customStyle="1" w:styleId="Balk3Char">
    <w:name w:val="Başlık 3 Char"/>
    <w:link w:val="Balk3"/>
    <w:rPr>
      <w:rFonts w:ascii="Calibri" w:eastAsia="Calibri" w:hAnsi="Calibri" w:cs="Calibr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ltBilgi">
    <w:name w:val="footer"/>
    <w:basedOn w:val="Normal"/>
    <w:link w:val="AltBilgiChar"/>
    <w:uiPriority w:val="99"/>
    <w:unhideWhenUsed/>
    <w:rsid w:val="00E65BC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65BCB"/>
    <w:rPr>
      <w:rFonts w:ascii="Calibri" w:eastAsia="Calibri" w:hAnsi="Calibri" w:cs="Calibri"/>
      <w:color w:val="000000"/>
      <w:sz w:val="24"/>
    </w:rPr>
  </w:style>
  <w:style w:type="table" w:styleId="TabloKlavuzu">
    <w:name w:val="Table Grid"/>
    <w:basedOn w:val="NormalTablo"/>
    <w:uiPriority w:val="39"/>
    <w:rsid w:val="002F6FDA"/>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2F6FDA"/>
    <w:pPr>
      <w:spacing w:after="0" w:line="240" w:lineRule="auto"/>
    </w:pPr>
    <w:rPr>
      <w:rFonts w:ascii="Calibri" w:eastAsia="Times New Roman" w:hAnsi="Calibri" w:cs="Times New Roman"/>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43999">
      <w:bodyDiv w:val="1"/>
      <w:marLeft w:val="0"/>
      <w:marRight w:val="0"/>
      <w:marTop w:val="0"/>
      <w:marBottom w:val="0"/>
      <w:divBdr>
        <w:top w:val="none" w:sz="0" w:space="0" w:color="auto"/>
        <w:left w:val="none" w:sz="0" w:space="0" w:color="auto"/>
        <w:bottom w:val="none" w:sz="0" w:space="0" w:color="auto"/>
        <w:right w:val="none" w:sz="0" w:space="0" w:color="auto"/>
      </w:divBdr>
    </w:div>
    <w:div w:id="101581573">
      <w:bodyDiv w:val="1"/>
      <w:marLeft w:val="0"/>
      <w:marRight w:val="0"/>
      <w:marTop w:val="0"/>
      <w:marBottom w:val="0"/>
      <w:divBdr>
        <w:top w:val="none" w:sz="0" w:space="0" w:color="auto"/>
        <w:left w:val="none" w:sz="0" w:space="0" w:color="auto"/>
        <w:bottom w:val="none" w:sz="0" w:space="0" w:color="auto"/>
        <w:right w:val="none" w:sz="0" w:space="0" w:color="auto"/>
      </w:divBdr>
    </w:div>
    <w:div w:id="589967914">
      <w:bodyDiv w:val="1"/>
      <w:marLeft w:val="0"/>
      <w:marRight w:val="0"/>
      <w:marTop w:val="0"/>
      <w:marBottom w:val="0"/>
      <w:divBdr>
        <w:top w:val="none" w:sz="0" w:space="0" w:color="auto"/>
        <w:left w:val="none" w:sz="0" w:space="0" w:color="auto"/>
        <w:bottom w:val="none" w:sz="0" w:space="0" w:color="auto"/>
        <w:right w:val="none" w:sz="0" w:space="0" w:color="auto"/>
      </w:divBdr>
    </w:div>
    <w:div w:id="1701083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10</Pages>
  <Words>4661</Words>
  <Characters>26571</Characters>
  <Application>Microsoft Office Word</Application>
  <DocSecurity>0</DocSecurity>
  <Lines>221</Lines>
  <Paragraphs>62</Paragraphs>
  <ScaleCrop>false</ScaleCrop>
  <HeadingPairs>
    <vt:vector size="2" baseType="variant">
      <vt:variant>
        <vt:lpstr>Konu Başlığı</vt:lpstr>
      </vt:variant>
      <vt:variant>
        <vt:i4>1</vt:i4>
      </vt:variant>
    </vt:vector>
  </HeadingPairs>
  <TitlesOfParts>
    <vt:vector size="1" baseType="lpstr">
      <vt:lpstr>PDF.js viewer</vt:lpstr>
    </vt:vector>
  </TitlesOfParts>
  <Company/>
  <LinksUpToDate>false</LinksUpToDate>
  <CharactersWithSpaces>31170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PDF.js viewer</dc:title>
  <dc:subject/>
  <dc:creator>User</dc:creator>
  <cp:keywords/>
  <cp:lastModifiedBy>huseyin biceroglu</cp:lastModifiedBy>
  <cp:revision>13</cp:revision>
  <dcterms:created xsi:type="dcterms:W3CDTF">2020-06-08T13:37:00Z</dcterms:created>
  <dcterms:modified xsi:type="dcterms:W3CDTF">2021-01-04T00:04:00Z</dcterms:modified>
</cp:coreProperties>
</file>